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05" w:rsidRPr="00CC1C23" w:rsidRDefault="00002D05" w:rsidP="007C7ACC">
      <w:pPr>
        <w:pStyle w:val="Heading3"/>
        <w:spacing w:before="0" w:after="0" w:line="276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C1C23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CC1C23" w:rsidRPr="00CC1C23">
        <w:rPr>
          <w:rFonts w:ascii="Times New Roman" w:hAnsi="Times New Roman" w:cs="Times New Roman"/>
          <w:sz w:val="28"/>
          <w:szCs w:val="28"/>
        </w:rPr>
        <w:t>1</w:t>
      </w:r>
      <w:r w:rsidR="00E125BE">
        <w:rPr>
          <w:rFonts w:ascii="Times New Roman" w:hAnsi="Times New Roman" w:cs="Times New Roman"/>
          <w:sz w:val="28"/>
          <w:szCs w:val="28"/>
        </w:rPr>
        <w:t>6</w:t>
      </w:r>
      <w:r w:rsidR="00CC1C23" w:rsidRPr="00CC1C23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002D05" w:rsidRPr="00CC1C23" w:rsidRDefault="00002D05" w:rsidP="007C7ACC">
      <w:pPr>
        <w:pStyle w:val="BodyTextIndent"/>
        <w:numPr>
          <w:ilvl w:val="0"/>
          <w:numId w:val="1"/>
        </w:numPr>
        <w:tabs>
          <w:tab w:val="num" w:pos="0"/>
        </w:tabs>
        <w:spacing w:after="0" w:line="276" w:lineRule="auto"/>
        <w:jc w:val="both"/>
      </w:pPr>
      <w:r w:rsidRPr="00CC1C23">
        <w:t>Создание сводных таблиц.</w:t>
      </w:r>
    </w:p>
    <w:p w:rsidR="003F79B8" w:rsidRPr="00CC1C23" w:rsidRDefault="00CC1C23" w:rsidP="007C7ACC">
      <w:pPr>
        <w:pStyle w:val="BodyTextIndent"/>
        <w:numPr>
          <w:ilvl w:val="0"/>
          <w:numId w:val="1"/>
        </w:numPr>
        <w:tabs>
          <w:tab w:val="num" w:pos="0"/>
        </w:tabs>
        <w:spacing w:after="0" w:line="276" w:lineRule="auto"/>
        <w:jc w:val="both"/>
      </w:pPr>
      <w:r>
        <w:t>Агрегирование данных.</w:t>
      </w:r>
    </w:p>
    <w:p w:rsidR="00A83C8B" w:rsidRPr="00CC1C23" w:rsidRDefault="00A83C8B" w:rsidP="007C7ACC">
      <w:pPr>
        <w:pStyle w:val="BodyTextIndent"/>
        <w:numPr>
          <w:ilvl w:val="0"/>
          <w:numId w:val="1"/>
        </w:numPr>
        <w:tabs>
          <w:tab w:val="num" w:pos="0"/>
        </w:tabs>
        <w:spacing w:after="0" w:line="276" w:lineRule="auto"/>
        <w:jc w:val="both"/>
      </w:pPr>
      <w:r w:rsidRPr="00CC1C23">
        <w:t>Группировка по наборам полей.</w:t>
      </w:r>
    </w:p>
    <w:p w:rsidR="00FD5634" w:rsidRPr="00CC1C23" w:rsidRDefault="00FD5634" w:rsidP="007C7ACC">
      <w:pPr>
        <w:numPr>
          <w:ilvl w:val="0"/>
          <w:numId w:val="1"/>
        </w:numPr>
        <w:tabs>
          <w:tab w:val="num" w:pos="0"/>
        </w:tabs>
        <w:spacing w:line="276" w:lineRule="auto"/>
        <w:jc w:val="both"/>
      </w:pPr>
      <w:r w:rsidRPr="00CC1C23">
        <w:t xml:space="preserve">Дополнение: </w:t>
      </w:r>
      <w:r w:rsidRPr="00CC1C23">
        <w:rPr>
          <w:lang w:val="en-US"/>
        </w:rPr>
        <w:t>Dynamic</w:t>
      </w:r>
      <w:r w:rsidRPr="00CC1C23">
        <w:t xml:space="preserve"> </w:t>
      </w:r>
      <w:r w:rsidRPr="00CC1C23">
        <w:rPr>
          <w:lang w:val="en-US"/>
        </w:rPr>
        <w:t>SQL</w:t>
      </w:r>
      <w:r w:rsidR="00CC1C23">
        <w:rPr>
          <w:lang w:val="en-US"/>
        </w:rPr>
        <w:t>.</w:t>
      </w:r>
    </w:p>
    <w:p w:rsidR="00CF07AE" w:rsidRPr="00CC1C23" w:rsidRDefault="00CF07AE" w:rsidP="007C7ACC">
      <w:pPr>
        <w:pStyle w:val="Heading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1C23">
        <w:rPr>
          <w:rFonts w:ascii="Times New Roman" w:hAnsi="Times New Roman" w:cs="Times New Roman"/>
          <w:sz w:val="24"/>
          <w:szCs w:val="24"/>
        </w:rPr>
        <w:t>Создание сводных таблиц:</w:t>
      </w:r>
    </w:p>
    <w:p w:rsidR="00CF07AE" w:rsidRPr="00CC1C23" w:rsidRDefault="005515E6" w:rsidP="007C7ACC">
      <w:pPr>
        <w:spacing w:line="276" w:lineRule="auto"/>
        <w:jc w:val="both"/>
      </w:pPr>
      <w:r w:rsidRPr="00CC1C23">
        <w:t>Часто для всевозможных отчетов возникает необходимость отображать данные в виде «сводного отчета». Например, Ваши данные хранятся в таблице в виде: Месяц, Год, Кол</w:t>
      </w:r>
      <w:r w:rsidR="00A5299D" w:rsidRPr="00A5299D">
        <w:t>-</w:t>
      </w:r>
      <w:r w:rsidRPr="00CC1C23">
        <w:t>во (например, кол</w:t>
      </w:r>
      <w:r w:rsidR="00A5299D" w:rsidRPr="00A5299D">
        <w:t>-</w:t>
      </w:r>
      <w:r w:rsidRPr="00CC1C23">
        <w:t>во компьютеров, проданных по месяцам в каждом году). Вам требуется создать запрос, который будет отображать эти данные в виде:</w:t>
      </w:r>
    </w:p>
    <w:p w:rsidR="005515E6" w:rsidRPr="00CC1C23" w:rsidRDefault="005515E6" w:rsidP="007C7ACC">
      <w:pPr>
        <w:spacing w:line="276" w:lineRule="auto"/>
        <w:jc w:val="both"/>
      </w:pPr>
      <w:r w:rsidRPr="00CC1C23">
        <w:t>По вертикали – Год, по горизонтали – Месяц (число от 1 до 12 или название месяца), на пересечении значения года и значения месяца – конкретное количество компьютеров, проданных в выбранном месяце в этом году.</w:t>
      </w:r>
    </w:p>
    <w:tbl>
      <w:tblPr>
        <w:tblW w:w="5180" w:type="dxa"/>
        <w:tblInd w:w="93" w:type="dxa"/>
        <w:tblLook w:val="04A0" w:firstRow="1" w:lastRow="0" w:firstColumn="1" w:lastColumn="0" w:noHBand="0" w:noVBand="1"/>
      </w:tblPr>
      <w:tblGrid>
        <w:gridCol w:w="826"/>
        <w:gridCol w:w="656"/>
        <w:gridCol w:w="797"/>
        <w:gridCol w:w="840"/>
        <w:gridCol w:w="656"/>
        <w:gridCol w:w="560"/>
        <w:gridCol w:w="560"/>
        <w:gridCol w:w="560"/>
      </w:tblGrid>
      <w:tr w:rsidR="00591B0E" w:rsidRPr="00A5299D" w:rsidTr="00591B0E">
        <w:trPr>
          <w:trHeight w:val="315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Колво</w:t>
            </w:r>
            <w:proofErr w:type="spellEnd"/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….</w:t>
            </w:r>
          </w:p>
        </w:tc>
      </w:tr>
      <w:tr w:rsidR="00591B0E" w:rsidRPr="00A5299D" w:rsidTr="00591B0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  <w:r w:rsidR="00E545B7" w:rsidRPr="00A5299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  <w:r w:rsidR="00E545B7" w:rsidRPr="00A5299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1B0E" w:rsidRPr="00A5299D" w:rsidTr="00591B0E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  <w:r w:rsidR="00E545B7" w:rsidRPr="00A5299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=&gt;</w:t>
            </w:r>
          </w:p>
        </w:tc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91B0E" w:rsidRPr="00A5299D" w:rsidTr="00591B0E">
        <w:trPr>
          <w:trHeight w:val="31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591B0E" w:rsidRPr="00A5299D" w:rsidTr="00591B0E">
        <w:trPr>
          <w:trHeight w:val="33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B0E" w:rsidRPr="00A5299D" w:rsidRDefault="00591B0E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5515E6" w:rsidRPr="00CC1C23" w:rsidRDefault="005515E6" w:rsidP="007C7ACC">
      <w:pPr>
        <w:spacing w:before="240" w:line="276" w:lineRule="auto"/>
        <w:jc w:val="both"/>
      </w:pPr>
      <w:r w:rsidRPr="00CC1C23">
        <w:t>Часто такой вид бывает более удобен для анализа, построения графиков, а так же восприятия информации.</w:t>
      </w:r>
    </w:p>
    <w:p w:rsidR="005515E6" w:rsidRPr="00CC1C23" w:rsidRDefault="005515E6" w:rsidP="007C7ACC">
      <w:pPr>
        <w:spacing w:line="276" w:lineRule="auto"/>
        <w:jc w:val="both"/>
      </w:pPr>
      <w:r w:rsidRPr="00CC1C23">
        <w:t xml:space="preserve">В принципе, Вы это можете сделать только при использовании функций </w:t>
      </w:r>
      <w:r w:rsidRPr="00CC1C23">
        <w:rPr>
          <w:lang w:val="en-US"/>
        </w:rPr>
        <w:t>CASE</w:t>
      </w:r>
      <w:r w:rsidRPr="00CC1C23">
        <w:t xml:space="preserve"> (или </w:t>
      </w:r>
      <w:r w:rsidRPr="00CC1C23">
        <w:rPr>
          <w:lang w:val="en-US"/>
        </w:rPr>
        <w:t>IIF</w:t>
      </w:r>
      <w:r w:rsidRPr="00CC1C23">
        <w:t xml:space="preserve">) и </w:t>
      </w:r>
      <w:r w:rsidRPr="00CC1C23">
        <w:rPr>
          <w:lang w:val="en-US"/>
        </w:rPr>
        <w:t>SUM</w:t>
      </w:r>
      <w:r w:rsidRPr="00CC1C23">
        <w:t>.</w:t>
      </w:r>
    </w:p>
    <w:p w:rsidR="00CF07AE" w:rsidRPr="00CC1C23" w:rsidRDefault="005515E6" w:rsidP="007C7ACC">
      <w:pPr>
        <w:spacing w:line="276" w:lineRule="auto"/>
        <w:jc w:val="both"/>
      </w:pPr>
      <w:r w:rsidRPr="00CC1C23">
        <w:t>Например, так:</w:t>
      </w:r>
    </w:p>
    <w:p w:rsidR="00CF07AE" w:rsidRPr="00CC1C23" w:rsidRDefault="005515E6" w:rsidP="007C7ACC">
      <w:pPr>
        <w:spacing w:after="240" w:line="276" w:lineRule="auto"/>
        <w:jc w:val="both"/>
        <w:rPr>
          <w:b/>
        </w:rPr>
      </w:pPr>
      <w:r w:rsidRPr="00CC1C23">
        <w:t>В таблице @Данные содержатся Ваши данные по ежемесячным продажам.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DECLARE @</w:t>
      </w:r>
      <w:r w:rsidRPr="00A5299D">
        <w:rPr>
          <w:noProof/>
          <w:sz w:val="22"/>
          <w:szCs w:val="22"/>
        </w:rPr>
        <w:t>Данные</w:t>
      </w:r>
      <w:r w:rsidRPr="00A5299D">
        <w:rPr>
          <w:noProof/>
          <w:sz w:val="22"/>
          <w:szCs w:val="22"/>
          <w:lang w:val="en-US"/>
        </w:rPr>
        <w:t xml:space="preserve"> TABLE (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int, </w:t>
      </w:r>
      <w:r w:rsidRPr="00A5299D">
        <w:rPr>
          <w:noProof/>
          <w:sz w:val="22"/>
          <w:szCs w:val="22"/>
        </w:rPr>
        <w:t>Год</w:t>
      </w:r>
      <w:r w:rsidRPr="00A5299D">
        <w:rPr>
          <w:noProof/>
          <w:sz w:val="22"/>
          <w:szCs w:val="22"/>
          <w:lang w:val="en-US"/>
        </w:rPr>
        <w:t xml:space="preserve"> int,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int)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INSERT INTO @</w:t>
      </w:r>
      <w:r w:rsidRPr="00A5299D">
        <w:rPr>
          <w:noProof/>
          <w:sz w:val="22"/>
          <w:szCs w:val="22"/>
        </w:rPr>
        <w:t>Данные</w:t>
      </w:r>
      <w:r w:rsidRPr="00A5299D">
        <w:rPr>
          <w:noProof/>
          <w:sz w:val="22"/>
          <w:szCs w:val="22"/>
          <w:lang w:val="en-US"/>
        </w:rPr>
        <w:t xml:space="preserve"> VALUES (1,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15), (1, </w:t>
      </w:r>
      <w:r w:rsidR="00E545B7" w:rsidRPr="00A5299D">
        <w:rPr>
          <w:noProof/>
          <w:sz w:val="22"/>
          <w:szCs w:val="22"/>
          <w:lang w:val="en-US"/>
        </w:rPr>
        <w:t>2021</w:t>
      </w:r>
      <w:r w:rsidRPr="00A5299D">
        <w:rPr>
          <w:noProof/>
          <w:sz w:val="22"/>
          <w:szCs w:val="22"/>
          <w:lang w:val="en-US"/>
        </w:rPr>
        <w:t xml:space="preserve">, 20), (2,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16), (2, </w:t>
      </w:r>
      <w:r w:rsidR="00E545B7" w:rsidRPr="00A5299D">
        <w:rPr>
          <w:noProof/>
          <w:sz w:val="22"/>
          <w:szCs w:val="22"/>
          <w:lang w:val="en-US"/>
        </w:rPr>
        <w:t>2021</w:t>
      </w:r>
      <w:r w:rsidRPr="00A5299D">
        <w:rPr>
          <w:noProof/>
          <w:sz w:val="22"/>
          <w:szCs w:val="22"/>
          <w:lang w:val="en-US"/>
        </w:rPr>
        <w:t xml:space="preserve">, 21), (3,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17), (3, </w:t>
      </w:r>
      <w:r w:rsidR="00E545B7" w:rsidRPr="00A5299D">
        <w:rPr>
          <w:noProof/>
          <w:sz w:val="22"/>
          <w:szCs w:val="22"/>
          <w:lang w:val="en-US"/>
        </w:rPr>
        <w:t>2021</w:t>
      </w:r>
      <w:r w:rsidRPr="00A5299D">
        <w:rPr>
          <w:noProof/>
          <w:sz w:val="22"/>
          <w:szCs w:val="22"/>
          <w:lang w:val="en-US"/>
        </w:rPr>
        <w:t xml:space="preserve">, 22), (4,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13), (4, </w:t>
      </w:r>
      <w:r w:rsidR="00E545B7" w:rsidRPr="00A5299D">
        <w:rPr>
          <w:noProof/>
          <w:sz w:val="22"/>
          <w:szCs w:val="22"/>
          <w:lang w:val="en-US"/>
        </w:rPr>
        <w:t>2021</w:t>
      </w:r>
      <w:r w:rsidRPr="00A5299D">
        <w:rPr>
          <w:noProof/>
          <w:sz w:val="22"/>
          <w:szCs w:val="22"/>
          <w:lang w:val="en-US"/>
        </w:rPr>
        <w:t xml:space="preserve">, 2), (5, </w:t>
      </w:r>
      <w:r w:rsidR="00E545B7" w:rsidRPr="00A5299D">
        <w:rPr>
          <w:noProof/>
          <w:sz w:val="22"/>
          <w:szCs w:val="22"/>
          <w:lang w:val="en-US"/>
        </w:rPr>
        <w:t>2020</w:t>
      </w:r>
      <w:r w:rsidR="00CC1C23" w:rsidRPr="00A5299D">
        <w:rPr>
          <w:noProof/>
          <w:sz w:val="22"/>
          <w:szCs w:val="22"/>
          <w:lang w:val="en-US"/>
        </w:rPr>
        <w:t>, 16),</w:t>
      </w:r>
      <w:r w:rsidR="00A5299D">
        <w:rPr>
          <w:noProof/>
          <w:sz w:val="22"/>
          <w:szCs w:val="22"/>
          <w:lang w:val="en-US"/>
        </w:rPr>
        <w:t xml:space="preserve"> </w:t>
      </w:r>
      <w:r w:rsidRPr="00A5299D">
        <w:rPr>
          <w:noProof/>
          <w:sz w:val="22"/>
          <w:szCs w:val="22"/>
          <w:lang w:val="en-US"/>
        </w:rPr>
        <w:t xml:space="preserve">(6,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18), (7,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13), (8,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10), (9,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15), (10,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9),  (11,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17), (12, </w:t>
      </w:r>
      <w:r w:rsidR="00E545B7" w:rsidRPr="00A5299D">
        <w:rPr>
          <w:noProof/>
          <w:sz w:val="22"/>
          <w:szCs w:val="22"/>
          <w:lang w:val="en-US"/>
        </w:rPr>
        <w:t>2020</w:t>
      </w:r>
      <w:r w:rsidRPr="00A5299D">
        <w:rPr>
          <w:noProof/>
          <w:sz w:val="22"/>
          <w:szCs w:val="22"/>
          <w:lang w:val="en-US"/>
        </w:rPr>
        <w:t xml:space="preserve">, 11), (1,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2), (2,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6), (3,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8), (4,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7), (5,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3), (6,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8), (7,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3), (8,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1), (9,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5), (10,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8),  (11,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 xml:space="preserve">, 7), (12, </w:t>
      </w:r>
      <w:r w:rsidR="00E545B7" w:rsidRPr="00A5299D">
        <w:rPr>
          <w:noProof/>
          <w:sz w:val="22"/>
          <w:szCs w:val="22"/>
          <w:lang w:val="en-US"/>
        </w:rPr>
        <w:t>2019</w:t>
      </w:r>
      <w:r w:rsidRPr="00A5299D">
        <w:rPr>
          <w:noProof/>
          <w:sz w:val="22"/>
          <w:szCs w:val="22"/>
          <w:lang w:val="en-US"/>
        </w:rPr>
        <w:t>, 2)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SELECT </w:t>
      </w:r>
      <w:r w:rsidRPr="00A5299D">
        <w:rPr>
          <w:noProof/>
          <w:sz w:val="22"/>
          <w:szCs w:val="22"/>
        </w:rPr>
        <w:t>Год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1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Январь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2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Февраль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3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Март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4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</w:t>
      </w:r>
      <w:r w:rsidR="002D3A05" w:rsidRPr="00A5299D">
        <w:rPr>
          <w:noProof/>
          <w:sz w:val="22"/>
          <w:szCs w:val="22"/>
          <w:lang w:val="en-US"/>
        </w:rPr>
        <w:t xml:space="preserve"> </w:t>
      </w:r>
      <w:r w:rsidR="002D3A05" w:rsidRPr="00A5299D">
        <w:rPr>
          <w:noProof/>
          <w:sz w:val="22"/>
          <w:szCs w:val="22"/>
        </w:rPr>
        <w:t>Апрель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5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Май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6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Июнь</w:t>
      </w:r>
      <w:r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7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Июль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8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Август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9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Сентябрь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10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Октябрь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5515E6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11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Ноябрь</w:t>
      </w:r>
      <w:r w:rsidR="00CC1C23" w:rsidRPr="00A5299D">
        <w:rPr>
          <w:noProof/>
          <w:sz w:val="22"/>
          <w:szCs w:val="22"/>
          <w:lang w:val="en-US"/>
        </w:rPr>
        <w:t>,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SUM(CASE WHEN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= 12 THEN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 ELSE 0 END) </w:t>
      </w:r>
      <w:r w:rsidR="002D3A05" w:rsidRPr="00A5299D">
        <w:rPr>
          <w:noProof/>
          <w:sz w:val="22"/>
          <w:szCs w:val="22"/>
        </w:rPr>
        <w:t>Декабрь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</w:rPr>
      </w:pPr>
      <w:r w:rsidRPr="00A5299D">
        <w:rPr>
          <w:noProof/>
          <w:sz w:val="22"/>
          <w:szCs w:val="22"/>
          <w:lang w:val="en-US"/>
        </w:rPr>
        <w:t>FROM</w:t>
      </w:r>
      <w:r w:rsidR="00CC1C23" w:rsidRPr="00A5299D">
        <w:rPr>
          <w:noProof/>
          <w:sz w:val="22"/>
          <w:szCs w:val="22"/>
        </w:rPr>
        <w:t xml:space="preserve"> @Данные</w:t>
      </w:r>
    </w:p>
    <w:p w:rsidR="00CF07AE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</w:rPr>
      </w:pPr>
      <w:r w:rsidRPr="00A5299D">
        <w:rPr>
          <w:noProof/>
          <w:sz w:val="22"/>
          <w:szCs w:val="22"/>
          <w:lang w:val="en-US"/>
        </w:rPr>
        <w:t>GROUP</w:t>
      </w:r>
      <w:r w:rsidRPr="00A5299D">
        <w:rPr>
          <w:noProof/>
          <w:sz w:val="22"/>
          <w:szCs w:val="22"/>
        </w:rPr>
        <w:t xml:space="preserve"> </w:t>
      </w:r>
      <w:r w:rsidRPr="00A5299D">
        <w:rPr>
          <w:noProof/>
          <w:sz w:val="22"/>
          <w:szCs w:val="22"/>
          <w:lang w:val="en-US"/>
        </w:rPr>
        <w:t>BY</w:t>
      </w:r>
      <w:r w:rsidRPr="00A5299D">
        <w:rPr>
          <w:noProof/>
          <w:sz w:val="22"/>
          <w:szCs w:val="22"/>
        </w:rPr>
        <w:t xml:space="preserve"> Год</w:t>
      </w:r>
    </w:p>
    <w:p w:rsidR="00A5299D" w:rsidRDefault="00A5299D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</w:rPr>
      </w:pPr>
    </w:p>
    <w:p w:rsidR="00A5299D" w:rsidRDefault="00A5299D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</w:rPr>
      </w:pPr>
    </w:p>
    <w:p w:rsidR="00A5299D" w:rsidRPr="00A5299D" w:rsidRDefault="00A5299D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</w:rPr>
      </w:pPr>
    </w:p>
    <w:p w:rsidR="005515E6" w:rsidRPr="00CC1C23" w:rsidRDefault="005515E6" w:rsidP="007C7ACC">
      <w:pPr>
        <w:spacing w:line="276" w:lineRule="auto"/>
        <w:rPr>
          <w:noProof/>
        </w:rPr>
      </w:pPr>
      <w:r w:rsidRPr="00CC1C23">
        <w:rPr>
          <w:noProof/>
        </w:rPr>
        <w:lastRenderedPageBreak/>
        <w:t>Результат 1: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707"/>
        <w:gridCol w:w="824"/>
        <w:gridCol w:w="700"/>
        <w:gridCol w:w="725"/>
        <w:gridCol w:w="700"/>
        <w:gridCol w:w="700"/>
        <w:gridCol w:w="700"/>
        <w:gridCol w:w="700"/>
        <w:gridCol w:w="912"/>
        <w:gridCol w:w="816"/>
        <w:gridCol w:w="800"/>
        <w:gridCol w:w="805"/>
      </w:tblGrid>
      <w:tr w:rsidR="005515E6" w:rsidRPr="00A5299D" w:rsidTr="005A41F4">
        <w:trPr>
          <w:trHeight w:val="31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Год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Январь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Февраль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Март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Апрель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Май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Июнь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Июль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Август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Сентябрь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Октябрь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Ноябрь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3C40B0" w:rsidP="007C7ACC">
            <w:pPr>
              <w:spacing w:line="276" w:lineRule="auto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Декабрь</w:t>
            </w:r>
          </w:p>
        </w:tc>
      </w:tr>
      <w:tr w:rsidR="005515E6" w:rsidRPr="00A5299D" w:rsidTr="005A41F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201</w:t>
            </w:r>
            <w:r w:rsidR="00E545B7" w:rsidRPr="00A5299D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</w:t>
            </w:r>
          </w:p>
        </w:tc>
      </w:tr>
      <w:tr w:rsidR="005515E6" w:rsidRPr="00A5299D" w:rsidTr="005A41F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E545B7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11</w:t>
            </w:r>
          </w:p>
        </w:tc>
      </w:tr>
      <w:tr w:rsidR="005515E6" w:rsidRPr="00A5299D" w:rsidTr="005A41F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20</w:t>
            </w:r>
            <w:r w:rsidR="00E545B7" w:rsidRPr="00A5299D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</w:rPr>
              <w:t>0</w:t>
            </w:r>
          </w:p>
        </w:tc>
      </w:tr>
    </w:tbl>
    <w:p w:rsidR="005515E6" w:rsidRPr="00CC1C23" w:rsidRDefault="005515E6" w:rsidP="007C7ACC">
      <w:pPr>
        <w:spacing w:before="240" w:after="240" w:line="276" w:lineRule="auto"/>
        <w:jc w:val="both"/>
        <w:rPr>
          <w:noProof/>
        </w:rPr>
      </w:pPr>
      <w:r w:rsidRPr="00CC1C23">
        <w:t>Но, в T-SQL есть дополнительные функции PIVOT и UNPIVOT, которые позволяют написать такой запрос в более коротком виде: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SELECT </w:t>
      </w:r>
      <w:r w:rsidRPr="00A5299D">
        <w:rPr>
          <w:noProof/>
          <w:sz w:val="22"/>
          <w:szCs w:val="22"/>
        </w:rPr>
        <w:t>Год</w:t>
      </w:r>
      <w:r w:rsidRPr="00A5299D">
        <w:rPr>
          <w:noProof/>
          <w:sz w:val="22"/>
          <w:szCs w:val="22"/>
          <w:lang w:val="en-US"/>
        </w:rPr>
        <w:t>, [1], [2], [3], [4], [5], [6], [7], [8], [9], [10], [11], [12]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FROM </w:t>
      </w:r>
      <w:r w:rsidRPr="00A5299D">
        <w:rPr>
          <w:b/>
          <w:noProof/>
          <w:sz w:val="22"/>
          <w:szCs w:val="22"/>
          <w:lang w:val="en-US"/>
        </w:rPr>
        <w:t xml:space="preserve">(SELECT </w:t>
      </w:r>
      <w:r w:rsidRPr="00A5299D">
        <w:rPr>
          <w:b/>
          <w:noProof/>
          <w:sz w:val="22"/>
          <w:szCs w:val="22"/>
        </w:rPr>
        <w:t>Год</w:t>
      </w:r>
      <w:r w:rsidRPr="00A5299D">
        <w:rPr>
          <w:b/>
          <w:noProof/>
          <w:sz w:val="22"/>
          <w:szCs w:val="22"/>
          <w:lang w:val="en-US"/>
        </w:rPr>
        <w:t xml:space="preserve">, </w:t>
      </w:r>
      <w:r w:rsidRPr="00A5299D">
        <w:rPr>
          <w:b/>
          <w:noProof/>
          <w:sz w:val="22"/>
          <w:szCs w:val="22"/>
        </w:rPr>
        <w:t>Месяц</w:t>
      </w:r>
      <w:r w:rsidRPr="00A5299D">
        <w:rPr>
          <w:b/>
          <w:noProof/>
          <w:sz w:val="22"/>
          <w:szCs w:val="22"/>
          <w:lang w:val="en-US"/>
        </w:rPr>
        <w:t xml:space="preserve">, </w:t>
      </w:r>
      <w:r w:rsidRPr="00A5299D">
        <w:rPr>
          <w:b/>
          <w:noProof/>
          <w:sz w:val="22"/>
          <w:szCs w:val="22"/>
        </w:rPr>
        <w:t>Колво</w:t>
      </w:r>
      <w:r w:rsidRPr="00A5299D">
        <w:rPr>
          <w:b/>
          <w:noProof/>
          <w:sz w:val="22"/>
          <w:szCs w:val="22"/>
          <w:lang w:val="en-US"/>
        </w:rPr>
        <w:t xml:space="preserve"> FROM @</w:t>
      </w:r>
      <w:r w:rsidRPr="00A5299D">
        <w:rPr>
          <w:b/>
          <w:noProof/>
          <w:sz w:val="22"/>
          <w:szCs w:val="22"/>
        </w:rPr>
        <w:t>Данные</w:t>
      </w:r>
      <w:r w:rsidRPr="00A5299D">
        <w:rPr>
          <w:b/>
          <w:noProof/>
          <w:sz w:val="22"/>
          <w:szCs w:val="22"/>
          <w:lang w:val="en-US"/>
        </w:rPr>
        <w:t>)</w:t>
      </w:r>
      <w:r w:rsidRPr="00A5299D">
        <w:rPr>
          <w:noProof/>
          <w:sz w:val="22"/>
          <w:szCs w:val="22"/>
          <w:lang w:val="en-US"/>
        </w:rPr>
        <w:t xml:space="preserve"> AS D</w:t>
      </w:r>
    </w:p>
    <w:p w:rsidR="002E64E7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PIVOT</w:t>
      </w:r>
    </w:p>
    <w:p w:rsidR="002E64E7" w:rsidRPr="00A5299D" w:rsidRDefault="00CF07AE" w:rsidP="007C7ACC">
      <w:pPr>
        <w:autoSpaceDE w:val="0"/>
        <w:autoSpaceDN w:val="0"/>
        <w:adjustRightInd w:val="0"/>
        <w:spacing w:line="276" w:lineRule="auto"/>
        <w:ind w:left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(</w:t>
      </w:r>
    </w:p>
    <w:p w:rsidR="002E64E7" w:rsidRPr="00A5299D" w:rsidRDefault="00CF07AE" w:rsidP="007C7ACC">
      <w:pPr>
        <w:autoSpaceDE w:val="0"/>
        <w:autoSpaceDN w:val="0"/>
        <w:adjustRightInd w:val="0"/>
        <w:spacing w:line="276" w:lineRule="auto"/>
        <w:ind w:left="708" w:firstLine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SUM(</w:t>
      </w:r>
      <w:r w:rsidRPr="00A5299D">
        <w:rPr>
          <w:noProof/>
          <w:sz w:val="22"/>
          <w:szCs w:val="22"/>
        </w:rPr>
        <w:t>Колво</w:t>
      </w:r>
      <w:r w:rsidR="00B15B05" w:rsidRPr="00A5299D">
        <w:rPr>
          <w:noProof/>
          <w:sz w:val="22"/>
          <w:szCs w:val="22"/>
          <w:lang w:val="en-US"/>
        </w:rPr>
        <w:t>)</w:t>
      </w:r>
    </w:p>
    <w:p w:rsidR="002E64E7" w:rsidRPr="00A5299D" w:rsidRDefault="00CF07AE" w:rsidP="007C7ACC">
      <w:pPr>
        <w:autoSpaceDE w:val="0"/>
        <w:autoSpaceDN w:val="0"/>
        <w:adjustRightInd w:val="0"/>
        <w:spacing w:line="276" w:lineRule="auto"/>
        <w:ind w:left="708" w:firstLine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FOR </w:t>
      </w:r>
      <w:r w:rsidRPr="00A5299D">
        <w:rPr>
          <w:noProof/>
          <w:sz w:val="22"/>
          <w:szCs w:val="22"/>
        </w:rPr>
        <w:t>Месяц</w:t>
      </w:r>
      <w:r w:rsidR="002E64E7" w:rsidRPr="00A5299D">
        <w:rPr>
          <w:noProof/>
          <w:sz w:val="22"/>
          <w:szCs w:val="22"/>
          <w:lang w:val="en-US"/>
        </w:rPr>
        <w:t xml:space="preserve"> </w:t>
      </w:r>
      <w:r w:rsidRPr="00A5299D">
        <w:rPr>
          <w:noProof/>
          <w:sz w:val="22"/>
          <w:szCs w:val="22"/>
          <w:lang w:val="en-US"/>
        </w:rPr>
        <w:t>IN([1],[2],[3],[4],[5],[6],[7],[8],[9],[10],[11],[12])</w:t>
      </w:r>
    </w:p>
    <w:p w:rsidR="00CF07AE" w:rsidRPr="00A5299D" w:rsidRDefault="00CF07AE" w:rsidP="007C7ACC">
      <w:pPr>
        <w:autoSpaceDE w:val="0"/>
        <w:autoSpaceDN w:val="0"/>
        <w:adjustRightInd w:val="0"/>
        <w:spacing w:line="276" w:lineRule="auto"/>
        <w:ind w:firstLine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) AS P;</w:t>
      </w:r>
    </w:p>
    <w:p w:rsidR="005515E6" w:rsidRPr="00CC1C23" w:rsidRDefault="005515E6" w:rsidP="007C7ACC">
      <w:pPr>
        <w:spacing w:before="240" w:line="276" w:lineRule="auto"/>
        <w:rPr>
          <w:lang w:val="en-US"/>
        </w:rPr>
      </w:pPr>
      <w:r w:rsidRPr="00CC1C23">
        <w:t>Результат 2:</w:t>
      </w:r>
    </w:p>
    <w:tbl>
      <w:tblPr>
        <w:tblW w:w="75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580"/>
        <w:gridCol w:w="580"/>
        <w:gridCol w:w="580"/>
        <w:gridCol w:w="580"/>
        <w:gridCol w:w="617"/>
        <w:gridCol w:w="617"/>
        <w:gridCol w:w="617"/>
        <w:gridCol w:w="617"/>
        <w:gridCol w:w="617"/>
        <w:gridCol w:w="617"/>
        <w:gridCol w:w="617"/>
        <w:gridCol w:w="617"/>
      </w:tblGrid>
      <w:tr w:rsidR="005515E6" w:rsidRPr="00A5299D" w:rsidTr="005A41F4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</w:rPr>
              <w:t>Год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12</w:t>
            </w:r>
          </w:p>
        </w:tc>
      </w:tr>
      <w:tr w:rsidR="005515E6" w:rsidRPr="00A5299D" w:rsidTr="005A41F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</w:rPr>
            </w:pPr>
            <w:r w:rsidRPr="00A5299D">
              <w:rPr>
                <w:sz w:val="22"/>
                <w:szCs w:val="22"/>
                <w:lang w:val="en-US"/>
              </w:rPr>
              <w:t>201</w:t>
            </w:r>
            <w:r w:rsidR="00E545B7" w:rsidRPr="00A5299D">
              <w:rPr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</w:t>
            </w:r>
          </w:p>
        </w:tc>
      </w:tr>
      <w:tr w:rsidR="005515E6" w:rsidRPr="00A5299D" w:rsidTr="005A41F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E545B7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11</w:t>
            </w:r>
          </w:p>
        </w:tc>
      </w:tr>
      <w:tr w:rsidR="005515E6" w:rsidRPr="00A5299D" w:rsidTr="005A41F4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E545B7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jc w:val="right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515E6" w:rsidRPr="00A5299D" w:rsidRDefault="005515E6" w:rsidP="007C7ACC">
            <w:pPr>
              <w:spacing w:line="276" w:lineRule="auto"/>
              <w:rPr>
                <w:rFonts w:eastAsia="Arial Unicode MS"/>
                <w:sz w:val="22"/>
                <w:szCs w:val="22"/>
                <w:lang w:val="en-US"/>
              </w:rPr>
            </w:pPr>
            <w:r w:rsidRPr="00A5299D">
              <w:rPr>
                <w:sz w:val="22"/>
                <w:szCs w:val="22"/>
                <w:lang w:val="en-US"/>
              </w:rPr>
              <w:t>NULL</w:t>
            </w:r>
          </w:p>
        </w:tc>
      </w:tr>
    </w:tbl>
    <w:p w:rsidR="005515E6" w:rsidRPr="00B15B05" w:rsidRDefault="005515E6" w:rsidP="007C7ACC">
      <w:pPr>
        <w:spacing w:before="240" w:line="276" w:lineRule="auto"/>
        <w:jc w:val="both"/>
      </w:pPr>
      <w:r w:rsidRPr="00CC1C23">
        <w:t>Заметьте, что в первом синтаксисе, если у нас нет данных за какие-то месяцы, то в сводном отчете отобразиться – 0 (при таком синтаксисе), а при втором способе с использованием PIVOT будет отобр</w:t>
      </w:r>
      <w:r w:rsidR="00B15B05">
        <w:t>ажаться для таких случаев NULL.</w:t>
      </w:r>
    </w:p>
    <w:p w:rsidR="005515E6" w:rsidRPr="00CC1C23" w:rsidRDefault="005515E6" w:rsidP="007C7ACC">
      <w:pPr>
        <w:spacing w:after="240" w:line="276" w:lineRule="auto"/>
        <w:jc w:val="both"/>
      </w:pPr>
      <w:r w:rsidRPr="00CC1C23">
        <w:t>Кроме того, обращаю внимание, что неудобство в виде того, что, если кол</w:t>
      </w:r>
      <w:r w:rsidR="00A5299D" w:rsidRPr="00A5299D">
        <w:t>-</w:t>
      </w:r>
      <w:r w:rsidRPr="00CC1C23">
        <w:t>во столбцов необходимо изменить, то придется переписывать запрос, есть в обоих синтаксисах.</w:t>
      </w:r>
      <w:r w:rsidR="00C11AC3" w:rsidRPr="00CC1C23">
        <w:t xml:space="preserve"> Позже мы посмотрим, как при помощи </w:t>
      </w:r>
      <w:r w:rsidR="00C11AC3" w:rsidRPr="00CC1C23">
        <w:rPr>
          <w:lang w:val="en-US"/>
        </w:rPr>
        <w:t>XML</w:t>
      </w:r>
      <w:r w:rsidR="00C11AC3" w:rsidRPr="00CC1C23">
        <w:t xml:space="preserve"> можно избежать этой проблемы.</w:t>
      </w:r>
    </w:p>
    <w:p w:rsidR="00CF07AE" w:rsidRPr="004C740D" w:rsidRDefault="005515E6" w:rsidP="007C7ACC">
      <w:pPr>
        <w:spacing w:before="240" w:after="240" w:line="276" w:lineRule="auto"/>
        <w:jc w:val="both"/>
      </w:pPr>
      <w:r w:rsidRPr="00CC1C23">
        <w:t>Аналогично, достаточно часто встречается обратная ситуация, когда Ваши исходные данные (например, отчеты от Ваших региональных магазинов) приходят в виде таких сводных отчетов. Если Вам требуется преобразовать и</w:t>
      </w:r>
      <w:r w:rsidR="000F73A2" w:rsidRPr="00CC1C23">
        <w:t>х</w:t>
      </w:r>
      <w:r w:rsidRPr="00CC1C23">
        <w:t xml:space="preserve"> к виду, удобному для автоматического расчета, то нужно использовать функцию </w:t>
      </w:r>
      <w:r w:rsidRPr="00CC1C23">
        <w:rPr>
          <w:lang w:val="en-US"/>
        </w:rPr>
        <w:t>UNPIVOT</w:t>
      </w:r>
      <w:r w:rsidRPr="00CC1C23">
        <w:t>.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</w:rPr>
      </w:pPr>
      <w:r w:rsidRPr="00A5299D">
        <w:rPr>
          <w:noProof/>
          <w:sz w:val="22"/>
          <w:szCs w:val="22"/>
          <w:lang w:val="en-US"/>
        </w:rPr>
        <w:t>DECLARE</w:t>
      </w:r>
      <w:r w:rsidRPr="00A5299D">
        <w:rPr>
          <w:noProof/>
          <w:sz w:val="22"/>
          <w:szCs w:val="22"/>
        </w:rPr>
        <w:t xml:space="preserve"> @Сводная </w:t>
      </w:r>
      <w:r w:rsidRPr="00A5299D">
        <w:rPr>
          <w:noProof/>
          <w:sz w:val="22"/>
          <w:szCs w:val="22"/>
          <w:lang w:val="en-US"/>
        </w:rPr>
        <w:t>TABLE</w:t>
      </w:r>
      <w:r w:rsidRPr="00A5299D">
        <w:rPr>
          <w:noProof/>
          <w:sz w:val="22"/>
          <w:szCs w:val="22"/>
        </w:rPr>
        <w:t xml:space="preserve"> (Год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 xml:space="preserve">, Колво1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 xml:space="preserve">, Колво2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>,</w:t>
      </w:r>
      <w:r w:rsidR="00B156BD" w:rsidRPr="00A5299D">
        <w:rPr>
          <w:noProof/>
          <w:sz w:val="22"/>
          <w:szCs w:val="22"/>
        </w:rPr>
        <w:t xml:space="preserve"> </w:t>
      </w:r>
      <w:r w:rsidRPr="00A5299D">
        <w:rPr>
          <w:noProof/>
          <w:sz w:val="22"/>
          <w:szCs w:val="22"/>
        </w:rPr>
        <w:t xml:space="preserve">Колво3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 xml:space="preserve">, Колво4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 xml:space="preserve">, Колво5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 xml:space="preserve">, Колво6 </w:t>
      </w:r>
      <w:r w:rsidRPr="00A5299D">
        <w:rPr>
          <w:noProof/>
          <w:sz w:val="22"/>
          <w:szCs w:val="22"/>
          <w:lang w:val="en-US"/>
        </w:rPr>
        <w:t>int</w:t>
      </w:r>
      <w:r w:rsidRPr="00A5299D">
        <w:rPr>
          <w:noProof/>
          <w:sz w:val="22"/>
          <w:szCs w:val="22"/>
        </w:rPr>
        <w:t>)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INSERT INTO @</w:t>
      </w:r>
      <w:r w:rsidRPr="00A5299D">
        <w:rPr>
          <w:noProof/>
          <w:sz w:val="22"/>
          <w:szCs w:val="22"/>
        </w:rPr>
        <w:t>Сводная</w:t>
      </w:r>
      <w:r w:rsidRPr="00A5299D">
        <w:rPr>
          <w:noProof/>
          <w:sz w:val="22"/>
          <w:szCs w:val="22"/>
          <w:lang w:val="en-US"/>
        </w:rPr>
        <w:t xml:space="preserve"> VALUES (201</w:t>
      </w:r>
      <w:r w:rsidR="00E545B7" w:rsidRPr="00A5299D">
        <w:rPr>
          <w:noProof/>
          <w:sz w:val="22"/>
          <w:szCs w:val="22"/>
          <w:lang w:val="en-US"/>
        </w:rPr>
        <w:t>9</w:t>
      </w:r>
      <w:r w:rsidRPr="00A5299D">
        <w:rPr>
          <w:noProof/>
          <w:sz w:val="22"/>
          <w:szCs w:val="22"/>
          <w:lang w:val="en-US"/>
        </w:rPr>
        <w:t>,2,6,8,7,3,8),(202</w:t>
      </w:r>
      <w:r w:rsidR="00E545B7" w:rsidRPr="00A5299D">
        <w:rPr>
          <w:noProof/>
          <w:sz w:val="22"/>
          <w:szCs w:val="22"/>
          <w:lang w:val="en-US"/>
        </w:rPr>
        <w:t>0</w:t>
      </w:r>
      <w:r w:rsidRPr="00A5299D">
        <w:rPr>
          <w:noProof/>
          <w:sz w:val="22"/>
          <w:szCs w:val="22"/>
          <w:lang w:val="en-US"/>
        </w:rPr>
        <w:t>,15,16,17,13,16,18),(20</w:t>
      </w:r>
      <w:r w:rsidR="00E545B7" w:rsidRPr="00A5299D">
        <w:rPr>
          <w:noProof/>
          <w:sz w:val="22"/>
          <w:szCs w:val="22"/>
          <w:lang w:val="en-US"/>
        </w:rPr>
        <w:t>21</w:t>
      </w:r>
      <w:r w:rsidRPr="00A5299D">
        <w:rPr>
          <w:noProof/>
          <w:sz w:val="22"/>
          <w:szCs w:val="22"/>
          <w:lang w:val="en-US"/>
        </w:rPr>
        <w:t>,20,21,22,2,0,NULL)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10"/>
          <w:szCs w:val="10"/>
          <w:lang w:val="en-US"/>
        </w:rPr>
      </w:pP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--Unpivot the table.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SELECT </w:t>
      </w:r>
      <w:r w:rsidRPr="00A5299D">
        <w:rPr>
          <w:noProof/>
          <w:sz w:val="22"/>
          <w:szCs w:val="22"/>
        </w:rPr>
        <w:t>Год</w:t>
      </w:r>
      <w:r w:rsidRPr="00A5299D">
        <w:rPr>
          <w:noProof/>
          <w:sz w:val="22"/>
          <w:szCs w:val="22"/>
          <w:lang w:val="en-US"/>
        </w:rPr>
        <w:t>,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LEFT(REVERSE(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>), PATINDEX('%[</w:t>
      </w:r>
      <w:r w:rsidR="00442379" w:rsidRPr="00A5299D">
        <w:rPr>
          <w:noProof/>
          <w:sz w:val="22"/>
          <w:szCs w:val="22"/>
          <w:lang w:val="en-US"/>
        </w:rPr>
        <w:t>^</w:t>
      </w:r>
      <w:r w:rsidRPr="00A5299D">
        <w:rPr>
          <w:noProof/>
          <w:sz w:val="22"/>
          <w:szCs w:val="22"/>
          <w:lang w:val="en-US"/>
        </w:rPr>
        <w:t>0-9]%', REVERSE(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>))</w:t>
      </w:r>
      <w:r w:rsidR="00442379" w:rsidRPr="00A5299D">
        <w:rPr>
          <w:noProof/>
          <w:sz w:val="22"/>
          <w:szCs w:val="22"/>
          <w:lang w:val="en-US"/>
        </w:rPr>
        <w:t xml:space="preserve"> - 1</w:t>
      </w:r>
      <w:r w:rsidRPr="00A5299D">
        <w:rPr>
          <w:noProof/>
          <w:sz w:val="22"/>
          <w:szCs w:val="22"/>
          <w:lang w:val="en-US"/>
        </w:rPr>
        <w:t xml:space="preserve">)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>,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</w:rPr>
      </w:pPr>
      <w:r w:rsidRPr="00A5299D">
        <w:rPr>
          <w:noProof/>
          <w:sz w:val="22"/>
          <w:szCs w:val="22"/>
        </w:rPr>
        <w:t>Колво</w:t>
      </w:r>
    </w:p>
    <w:p w:rsidR="00CF07AE" w:rsidRPr="00A5299D" w:rsidRDefault="007C7ACC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</w:rPr>
      </w:pPr>
      <w:r w:rsidRPr="00A5299D">
        <w:rPr>
          <w:noProof/>
          <w:sz w:val="22"/>
          <w:szCs w:val="22"/>
        </w:rPr>
        <w:t>FROM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</w:rPr>
      </w:pPr>
      <w:r w:rsidRPr="00A5299D">
        <w:rPr>
          <w:noProof/>
          <w:sz w:val="22"/>
          <w:szCs w:val="22"/>
        </w:rPr>
        <w:t>(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</w:rPr>
      </w:pPr>
      <w:r w:rsidRPr="00A5299D">
        <w:rPr>
          <w:noProof/>
          <w:sz w:val="22"/>
          <w:szCs w:val="22"/>
        </w:rPr>
        <w:t xml:space="preserve">    SELECT Год, Колво1, Колво2, Колво3, Колво4, Колво5, Колво6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</w:rPr>
        <w:t xml:space="preserve">    </w:t>
      </w:r>
      <w:r w:rsidRPr="00A5299D">
        <w:rPr>
          <w:noProof/>
          <w:sz w:val="22"/>
          <w:szCs w:val="22"/>
          <w:lang w:val="en-US"/>
        </w:rPr>
        <w:t>FROM @</w:t>
      </w:r>
      <w:r w:rsidRPr="00A5299D">
        <w:rPr>
          <w:noProof/>
          <w:sz w:val="22"/>
          <w:szCs w:val="22"/>
        </w:rPr>
        <w:t>Сводная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) AS T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UNPIVOT</w:t>
      </w:r>
    </w:p>
    <w:p w:rsidR="003D08EB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>(</w:t>
      </w:r>
    </w:p>
    <w:p w:rsidR="003D08EB" w:rsidRPr="00A5299D" w:rsidRDefault="00CF07AE" w:rsidP="00A5299D">
      <w:pPr>
        <w:autoSpaceDE w:val="0"/>
        <w:autoSpaceDN w:val="0"/>
        <w:adjustRightInd w:val="0"/>
        <w:spacing w:line="276" w:lineRule="auto"/>
        <w:ind w:left="142" w:firstLine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</w:rPr>
        <w:t>Колво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 w:firstLine="708"/>
        <w:rPr>
          <w:noProof/>
          <w:sz w:val="22"/>
          <w:szCs w:val="22"/>
          <w:lang w:val="en-US"/>
        </w:rPr>
      </w:pPr>
      <w:r w:rsidRPr="00A5299D">
        <w:rPr>
          <w:noProof/>
          <w:sz w:val="22"/>
          <w:szCs w:val="22"/>
          <w:lang w:val="en-US"/>
        </w:rPr>
        <w:t xml:space="preserve">FOR </w:t>
      </w:r>
      <w:r w:rsidRPr="00A5299D">
        <w:rPr>
          <w:noProof/>
          <w:sz w:val="22"/>
          <w:szCs w:val="22"/>
        </w:rPr>
        <w:t>Месяц</w:t>
      </w:r>
      <w:r w:rsidRPr="00A5299D">
        <w:rPr>
          <w:noProof/>
          <w:sz w:val="22"/>
          <w:szCs w:val="22"/>
          <w:lang w:val="en-US"/>
        </w:rPr>
        <w:t xml:space="preserve"> IN (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1,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2,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3,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4,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 xml:space="preserve">5, </w:t>
      </w:r>
      <w:r w:rsidRPr="00A5299D">
        <w:rPr>
          <w:noProof/>
          <w:sz w:val="22"/>
          <w:szCs w:val="22"/>
        </w:rPr>
        <w:t>Колво</w:t>
      </w:r>
      <w:r w:rsidRPr="00A5299D">
        <w:rPr>
          <w:noProof/>
          <w:sz w:val="22"/>
          <w:szCs w:val="22"/>
          <w:lang w:val="en-US"/>
        </w:rPr>
        <w:t>6)</w:t>
      </w:r>
    </w:p>
    <w:p w:rsidR="00CF07AE" w:rsidRPr="00A5299D" w:rsidRDefault="00CF07AE" w:rsidP="00A5299D">
      <w:pPr>
        <w:autoSpaceDE w:val="0"/>
        <w:autoSpaceDN w:val="0"/>
        <w:adjustRightInd w:val="0"/>
        <w:spacing w:line="276" w:lineRule="auto"/>
        <w:ind w:left="142"/>
        <w:rPr>
          <w:noProof/>
          <w:sz w:val="22"/>
          <w:szCs w:val="22"/>
        </w:rPr>
      </w:pPr>
      <w:proofErr w:type="gramStart"/>
      <w:r w:rsidRPr="00A5299D">
        <w:rPr>
          <w:noProof/>
          <w:sz w:val="22"/>
          <w:szCs w:val="22"/>
        </w:rPr>
        <w:t>)</w:t>
      </w:r>
      <w:r w:rsidR="00A5299D" w:rsidRPr="00E125BE">
        <w:rPr>
          <w:noProof/>
          <w:sz w:val="22"/>
          <w:szCs w:val="22"/>
        </w:rPr>
        <w:t xml:space="preserve"> </w:t>
      </w:r>
      <w:r w:rsidRPr="00A5299D">
        <w:rPr>
          <w:noProof/>
          <w:sz w:val="22"/>
          <w:szCs w:val="22"/>
        </w:rPr>
        <w:t>AS unpvt</w:t>
      </w:r>
      <w:proofErr w:type="gramEnd"/>
    </w:p>
    <w:p w:rsidR="00CF07AE" w:rsidRPr="00CC1C23" w:rsidRDefault="00B156BD" w:rsidP="007C7ACC">
      <w:pPr>
        <w:spacing w:before="240" w:line="276" w:lineRule="auto"/>
        <w:jc w:val="both"/>
      </w:pPr>
      <w:r w:rsidRPr="00CC1C23">
        <w:lastRenderedPageBreak/>
        <w:t>П</w:t>
      </w:r>
      <w:r w:rsidR="00CF07AE" w:rsidRPr="00CC1C23">
        <w:t xml:space="preserve">роверьте, что </w:t>
      </w:r>
      <w:r w:rsidRPr="00CC1C23">
        <w:t>после выполнения запроса</w:t>
      </w:r>
      <w:r w:rsidR="00CF07AE" w:rsidRPr="00CC1C23">
        <w:t xml:space="preserve"> в </w:t>
      </w:r>
      <w:r w:rsidRPr="00CC1C23">
        <w:t>результате</w:t>
      </w:r>
      <w:r w:rsidR="00CF07AE" w:rsidRPr="00CC1C23">
        <w:t xml:space="preserve"> не будет данных для 6-ого месяца 20</w:t>
      </w:r>
      <w:r w:rsidR="00E545B7" w:rsidRPr="00CC1C23">
        <w:t>21</w:t>
      </w:r>
      <w:r w:rsidR="00CF07AE" w:rsidRPr="00CC1C23">
        <w:t xml:space="preserve"> года</w:t>
      </w:r>
      <w:r w:rsidRPr="00CC1C23">
        <w:t>.</w:t>
      </w:r>
    </w:p>
    <w:p w:rsidR="00B36E89" w:rsidRPr="00CC1C23" w:rsidRDefault="00CC2187" w:rsidP="007C7ACC">
      <w:pPr>
        <w:spacing w:after="240" w:line="276" w:lineRule="auto"/>
        <w:jc w:val="both"/>
      </w:pPr>
      <w:r w:rsidRPr="00CC1C23">
        <w:t xml:space="preserve">И в целом, намного проще пользоваться </w:t>
      </w:r>
      <w:r w:rsidRPr="00CC1C23">
        <w:rPr>
          <w:lang w:val="en-US"/>
        </w:rPr>
        <w:t>UNION</w:t>
      </w:r>
      <w:r w:rsidRPr="00CC1C23">
        <w:t>.</w:t>
      </w:r>
    </w:p>
    <w:p w:rsidR="00B36E89" w:rsidRDefault="00B36E89" w:rsidP="007C7ACC">
      <w:pPr>
        <w:spacing w:line="276" w:lineRule="auto"/>
        <w:jc w:val="both"/>
      </w:pPr>
      <w:r w:rsidRPr="00CC1C23">
        <w:t xml:space="preserve">Еще способ сделать </w:t>
      </w:r>
      <w:proofErr w:type="spellStart"/>
      <w:r w:rsidRPr="00CC1C23">
        <w:rPr>
          <w:lang w:val="en-US"/>
        </w:rPr>
        <w:t>Unpivot</w:t>
      </w:r>
      <w:proofErr w:type="spellEnd"/>
      <w:r w:rsidRPr="00CC1C23">
        <w:t xml:space="preserve"> стандартными средствами </w:t>
      </w:r>
      <w:r w:rsidRPr="00CC1C23">
        <w:rPr>
          <w:lang w:val="en-US"/>
        </w:rPr>
        <w:t>SQL</w:t>
      </w:r>
      <w:r w:rsidRPr="00CC1C23">
        <w:t>: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SELECT </w:t>
      </w:r>
      <w:r w:rsidRPr="00A5299D">
        <w:rPr>
          <w:rFonts w:eastAsiaTheme="minorHAnsi"/>
          <w:noProof/>
          <w:sz w:val="22"/>
          <w:szCs w:val="22"/>
          <w:lang w:eastAsia="en-US"/>
        </w:rPr>
        <w:t>Год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A5299D">
        <w:rPr>
          <w:rFonts w:eastAsiaTheme="minorHAnsi"/>
          <w:noProof/>
          <w:sz w:val="22"/>
          <w:szCs w:val="22"/>
          <w:lang w:eastAsia="en-US"/>
        </w:rPr>
        <w:t>Месяц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CASE </w:t>
      </w:r>
      <w:r w:rsidRPr="00A5299D">
        <w:rPr>
          <w:rFonts w:eastAsiaTheme="minorHAnsi"/>
          <w:noProof/>
          <w:sz w:val="22"/>
          <w:szCs w:val="22"/>
          <w:lang w:eastAsia="en-US"/>
        </w:rPr>
        <w:t>Месяц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WHEN 1 THEN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1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WHEN 2 THEN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2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WHEN 3 THEN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3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WHEN 4 THEN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4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WHEN 5 THEN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5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WHEN 6 THEN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6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END AS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</w:p>
    <w:p w:rsidR="00B36E89" w:rsidRPr="00A5299D" w:rsidRDefault="00B36E89" w:rsidP="00A5299D">
      <w:pPr>
        <w:autoSpaceDE w:val="0"/>
        <w:autoSpaceDN w:val="0"/>
        <w:adjustRightInd w:val="0"/>
        <w:spacing w:line="276" w:lineRule="auto"/>
        <w:ind w:left="709"/>
        <w:rPr>
          <w:b/>
          <w:sz w:val="22"/>
          <w:szCs w:val="22"/>
          <w:lang w:val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A5299D">
        <w:rPr>
          <w:rFonts w:eastAsiaTheme="minorHAnsi"/>
          <w:noProof/>
          <w:sz w:val="22"/>
          <w:szCs w:val="22"/>
          <w:lang w:eastAsia="en-US"/>
        </w:rPr>
        <w:t>Сводная</w:t>
      </w:r>
      <w:r w:rsidR="00A5299D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CROSS JOIN (VALUES(1),(2),(3),(4),(5),(6)) AS MNTH(</w:t>
      </w:r>
      <w:r w:rsidRPr="00A5299D">
        <w:rPr>
          <w:rFonts w:eastAsiaTheme="minorHAnsi"/>
          <w:noProof/>
          <w:sz w:val="22"/>
          <w:szCs w:val="22"/>
          <w:lang w:eastAsia="en-US"/>
        </w:rPr>
        <w:t>Месяц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);</w:t>
      </w:r>
    </w:p>
    <w:p w:rsidR="00B401F5" w:rsidRPr="00CC1C23" w:rsidRDefault="00313D24" w:rsidP="007C7ACC">
      <w:pPr>
        <w:pStyle w:val="Heading3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C1C23">
        <w:rPr>
          <w:rFonts w:ascii="Times New Roman" w:hAnsi="Times New Roman" w:cs="Times New Roman"/>
          <w:sz w:val="24"/>
          <w:szCs w:val="24"/>
        </w:rPr>
        <w:t>Агрегирование данных. Прочие функции</w:t>
      </w:r>
    </w:p>
    <w:p w:rsidR="00313D24" w:rsidRPr="00CC1C23" w:rsidRDefault="00E00A28" w:rsidP="007C7ACC">
      <w:pPr>
        <w:spacing w:line="276" w:lineRule="auto"/>
        <w:jc w:val="both"/>
      </w:pPr>
      <w:r w:rsidRPr="00CC1C23">
        <w:rPr>
          <w:b/>
        </w:rPr>
        <w:t>Накопительн</w:t>
      </w:r>
      <w:r w:rsidR="00F30488" w:rsidRPr="00CC1C23">
        <w:rPr>
          <w:b/>
        </w:rPr>
        <w:t>ая</w:t>
      </w:r>
      <w:r w:rsidRPr="00CC1C23">
        <w:rPr>
          <w:b/>
        </w:rPr>
        <w:t xml:space="preserve"> статистика:</w:t>
      </w:r>
      <w:r w:rsidRPr="00CC1C23">
        <w:t xml:space="preserve"> данные </w:t>
      </w:r>
      <w:proofErr w:type="spellStart"/>
      <w:r w:rsidRPr="00CC1C23">
        <w:t>агрегируются</w:t>
      </w:r>
      <w:proofErr w:type="spellEnd"/>
      <w:r w:rsidRPr="00CC1C23">
        <w:t xml:space="preserve"> от первого элемента к </w:t>
      </w:r>
      <w:proofErr w:type="gramStart"/>
      <w:r w:rsidRPr="00CC1C23">
        <w:t>текущему</w:t>
      </w:r>
      <w:proofErr w:type="gramEnd"/>
      <w:r w:rsidRPr="00CC1C23">
        <w:t>.</w:t>
      </w:r>
    </w:p>
    <w:p w:rsidR="00E00A28" w:rsidRPr="00CC1C23" w:rsidRDefault="00E00A28" w:rsidP="007C7ACC">
      <w:pPr>
        <w:spacing w:line="276" w:lineRule="auto"/>
        <w:jc w:val="both"/>
      </w:pPr>
      <w:r w:rsidRPr="00CC1C23">
        <w:t xml:space="preserve">Пример: для той же таблицы @Данные Вы хотите посчитать на каждый месяц </w:t>
      </w:r>
      <w:proofErr w:type="spellStart"/>
      <w:r w:rsidRPr="00CC1C23">
        <w:t>накопительно</w:t>
      </w:r>
      <w:proofErr w:type="spellEnd"/>
      <w:r w:rsidRPr="00CC1C23">
        <w:t>, сколько было продано с начала года.</w:t>
      </w:r>
    </w:p>
    <w:p w:rsidR="00E00A28" w:rsidRPr="00CC1C23" w:rsidRDefault="00E00A28" w:rsidP="00B15B05">
      <w:pPr>
        <w:spacing w:after="240" w:line="276" w:lineRule="auto"/>
        <w:jc w:val="both"/>
      </w:pPr>
      <w:r w:rsidRPr="00CC1C23">
        <w:t>Обратите внимание, что метод решения полностью повторяет задачу про расчет рейтинга:</w:t>
      </w:r>
    </w:p>
    <w:p w:rsidR="00E00A28" w:rsidRPr="00A5299D" w:rsidRDefault="00E00A2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SELECT T1.Год, T1.Месяц, T1.Колво, SUM(T2.Колво) СуммКолво</w:t>
      </w:r>
    </w:p>
    <w:p w:rsidR="00E00A28" w:rsidRPr="00A5299D" w:rsidRDefault="00E00A2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A5299D">
        <w:rPr>
          <w:rFonts w:eastAsiaTheme="minorHAnsi"/>
          <w:noProof/>
          <w:sz w:val="22"/>
          <w:szCs w:val="22"/>
          <w:lang w:eastAsia="en-US"/>
        </w:rPr>
        <w:t>Данные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T1 INNER JOIN @</w:t>
      </w:r>
      <w:r w:rsidRPr="00A5299D">
        <w:rPr>
          <w:rFonts w:eastAsiaTheme="minorHAnsi"/>
          <w:noProof/>
          <w:sz w:val="22"/>
          <w:szCs w:val="22"/>
          <w:lang w:eastAsia="en-US"/>
        </w:rPr>
        <w:t>Данные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T2 ON</w:t>
      </w:r>
    </w:p>
    <w:p w:rsidR="00E00A28" w:rsidRPr="00A5299D" w:rsidRDefault="00E00A2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</w:r>
      <w:r w:rsidRPr="00A5299D">
        <w:rPr>
          <w:rFonts w:eastAsiaTheme="minorHAnsi"/>
          <w:noProof/>
          <w:sz w:val="22"/>
          <w:szCs w:val="22"/>
          <w:lang w:eastAsia="en-US"/>
        </w:rPr>
        <w:t>T1.Год = T2.Год AND</w:t>
      </w:r>
    </w:p>
    <w:p w:rsidR="00E00A28" w:rsidRPr="00A5299D" w:rsidRDefault="00E00A2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ab/>
        <w:t>T1.Месяц &gt;= T2.Месяц</w:t>
      </w:r>
    </w:p>
    <w:p w:rsidR="00E00A28" w:rsidRPr="00A5299D" w:rsidRDefault="00E00A2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GROUP BY T1.</w:t>
      </w:r>
      <w:r w:rsidRPr="00A5299D">
        <w:rPr>
          <w:rFonts w:eastAsiaTheme="minorHAnsi"/>
          <w:noProof/>
          <w:sz w:val="22"/>
          <w:szCs w:val="22"/>
          <w:lang w:eastAsia="en-US"/>
        </w:rPr>
        <w:t>Год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, T1.</w:t>
      </w:r>
      <w:r w:rsidRPr="00A5299D">
        <w:rPr>
          <w:rFonts w:eastAsiaTheme="minorHAnsi"/>
          <w:noProof/>
          <w:sz w:val="22"/>
          <w:szCs w:val="22"/>
          <w:lang w:eastAsia="en-US"/>
        </w:rPr>
        <w:t>Месяц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, T1.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</w:p>
    <w:p w:rsidR="009C0B32" w:rsidRPr="00A5299D" w:rsidRDefault="00E00A28" w:rsidP="007C7ACC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ORDER BY 1, 2</w:t>
      </w:r>
    </w:p>
    <w:p w:rsidR="009C0B32" w:rsidRPr="004C740D" w:rsidRDefault="009C0B32" w:rsidP="00B15B05">
      <w:pPr>
        <w:autoSpaceDE w:val="0"/>
        <w:autoSpaceDN w:val="0"/>
        <w:adjustRightInd w:val="0"/>
        <w:spacing w:line="276" w:lineRule="auto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>Результат (только для 201</w:t>
      </w:r>
      <w:r w:rsidR="00E545B7" w:rsidRPr="00CC1C23">
        <w:rPr>
          <w:rFonts w:eastAsiaTheme="minorHAnsi"/>
          <w:noProof/>
          <w:lang w:eastAsia="en-US"/>
        </w:rPr>
        <w:t>9</w:t>
      </w:r>
      <w:r w:rsidRPr="00CC1C23">
        <w:rPr>
          <w:rFonts w:eastAsiaTheme="minorHAnsi"/>
          <w:noProof/>
          <w:lang w:eastAsia="en-US"/>
        </w:rPr>
        <w:t xml:space="preserve"> года)</w:t>
      </w:r>
    </w:p>
    <w:tbl>
      <w:tblPr>
        <w:tblW w:w="3861" w:type="dxa"/>
        <w:tblInd w:w="93" w:type="dxa"/>
        <w:tblLook w:val="04A0" w:firstRow="1" w:lastRow="0" w:firstColumn="1" w:lastColumn="0" w:noHBand="0" w:noVBand="1"/>
      </w:tblPr>
      <w:tblGrid>
        <w:gridCol w:w="696"/>
        <w:gridCol w:w="882"/>
        <w:gridCol w:w="850"/>
        <w:gridCol w:w="1433"/>
      </w:tblGrid>
      <w:tr w:rsidR="009C0B32" w:rsidRPr="00A5299D" w:rsidTr="009C0B32">
        <w:trPr>
          <w:trHeight w:val="31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Колво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СуммКолво</w:t>
            </w:r>
            <w:proofErr w:type="spellEnd"/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</w:t>
            </w:r>
            <w:r w:rsidR="00E545B7" w:rsidRPr="00A5299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16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23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26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34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37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38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43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51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58</w:t>
            </w:r>
          </w:p>
        </w:tc>
      </w:tr>
      <w:tr w:rsidR="009C0B32" w:rsidRPr="00A5299D" w:rsidTr="009C0B32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B32" w:rsidRPr="00A5299D" w:rsidRDefault="009C0B32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60</w:t>
            </w:r>
          </w:p>
        </w:tc>
      </w:tr>
    </w:tbl>
    <w:p w:rsidR="009C0B32" w:rsidRPr="00CC1C23" w:rsidRDefault="00A5299D" w:rsidP="00B15B05">
      <w:pPr>
        <w:spacing w:before="240" w:line="276" w:lineRule="auto"/>
      </w:pPr>
      <w:r>
        <w:t>Другой вариант</w:t>
      </w:r>
      <w:r w:rsidR="009C0B32" w:rsidRPr="00CC1C23">
        <w:t>:</w:t>
      </w:r>
    </w:p>
    <w:p w:rsidR="009C0B32" w:rsidRPr="00A5299D" w:rsidRDefault="009C0B3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SELECT Год, Месяц, Колво,</w:t>
      </w:r>
    </w:p>
    <w:p w:rsidR="009C0B32" w:rsidRPr="00A5299D" w:rsidRDefault="009C0B3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SUM(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 OVER (</w:t>
      </w:r>
    </w:p>
    <w:p w:rsidR="009C0B32" w:rsidRPr="00A5299D" w:rsidRDefault="009C0B3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 xml:space="preserve">PARTITION BY </w:t>
      </w:r>
      <w:r w:rsidRPr="00A5299D">
        <w:rPr>
          <w:rFonts w:eastAsiaTheme="minorHAnsi"/>
          <w:noProof/>
          <w:sz w:val="22"/>
          <w:szCs w:val="22"/>
          <w:lang w:eastAsia="en-US"/>
        </w:rPr>
        <w:t>Год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ORDER BY </w:t>
      </w:r>
      <w:r w:rsidRPr="00A5299D">
        <w:rPr>
          <w:rFonts w:eastAsiaTheme="minorHAnsi"/>
          <w:noProof/>
          <w:sz w:val="22"/>
          <w:szCs w:val="22"/>
          <w:lang w:eastAsia="en-US"/>
        </w:rPr>
        <w:t>Месяц</w:t>
      </w:r>
    </w:p>
    <w:p w:rsidR="009C0B32" w:rsidRPr="00A5299D" w:rsidRDefault="009C0B3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>ROWS BETWEEN UNBOUNDED PRECEDING AND CURRENT ROW</w:t>
      </w:r>
    </w:p>
    <w:p w:rsidR="0089656C" w:rsidRPr="00A5299D" w:rsidRDefault="0089656C" w:rsidP="007C7ACC">
      <w:pPr>
        <w:autoSpaceDE w:val="0"/>
        <w:autoSpaceDN w:val="0"/>
        <w:adjustRightInd w:val="0"/>
        <w:spacing w:line="276" w:lineRule="auto"/>
        <w:ind w:left="708" w:firstLine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/*</w:t>
      </w:r>
      <w:r w:rsidRPr="00A5299D">
        <w:rPr>
          <w:b/>
          <w:sz w:val="22"/>
          <w:szCs w:val="22"/>
          <w:lang w:val="en-US"/>
        </w:rPr>
        <w:t>ROWS</w:t>
      </w:r>
      <w:r w:rsidRPr="00A5299D">
        <w:rPr>
          <w:sz w:val="22"/>
          <w:szCs w:val="22"/>
          <w:lang w:val="en-US"/>
        </w:rPr>
        <w:t xml:space="preserve"> BETWEEN 2 PRECEDING AND 1 FOLLOWING */</w:t>
      </w:r>
    </w:p>
    <w:p w:rsidR="009C0B32" w:rsidRPr="00A5299D" w:rsidRDefault="009C0B3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proofErr w:type="gramStart"/>
      <w:r w:rsidRPr="00A5299D">
        <w:rPr>
          <w:rFonts w:eastAsiaTheme="minorHAnsi"/>
          <w:noProof/>
          <w:sz w:val="22"/>
          <w:szCs w:val="22"/>
          <w:lang w:eastAsia="en-US"/>
        </w:rPr>
        <w:t>) СуммКолво</w:t>
      </w:r>
      <w:proofErr w:type="gramEnd"/>
    </w:p>
    <w:p w:rsidR="009C0B32" w:rsidRPr="00A5299D" w:rsidRDefault="009C0B32" w:rsidP="007C7ACC">
      <w:pPr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FROM @Данные;</w:t>
      </w:r>
    </w:p>
    <w:p w:rsidR="009C0B32" w:rsidRPr="00CC1C23" w:rsidRDefault="00F30488" w:rsidP="00B15B05">
      <w:pPr>
        <w:spacing w:before="240" w:line="276" w:lineRule="auto"/>
      </w:pPr>
      <w:r w:rsidRPr="00CC1C23">
        <w:rPr>
          <w:b/>
        </w:rPr>
        <w:lastRenderedPageBreak/>
        <w:t>Скользящая статистика:</w:t>
      </w:r>
      <w:r w:rsidRPr="00CC1C23">
        <w:t xml:space="preserve"> скользящее среднее – хороший пример скользящего агрегирования.</w:t>
      </w:r>
    </w:p>
    <w:p w:rsidR="00F30488" w:rsidRPr="00B15B05" w:rsidRDefault="00F30488" w:rsidP="00B15B05">
      <w:pPr>
        <w:spacing w:line="276" w:lineRule="auto"/>
      </w:pPr>
      <w:r w:rsidRPr="00CC1C23">
        <w:t xml:space="preserve">Можно воспользоваться запросом выше, </w:t>
      </w:r>
      <w:r w:rsidR="00B15B05">
        <w:t>только ограничить нижнюю точку:</w:t>
      </w:r>
    </w:p>
    <w:p w:rsidR="00F30488" w:rsidRPr="00A5299D" w:rsidRDefault="00F3048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SELECT T1.Год, T1.Месяц, T1.Колво, SUM(T2.Колво) СуммКолво</w:t>
      </w:r>
    </w:p>
    <w:p w:rsidR="00F30488" w:rsidRPr="00A5299D" w:rsidRDefault="00F3048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A5299D">
        <w:rPr>
          <w:rFonts w:eastAsiaTheme="minorHAnsi"/>
          <w:noProof/>
          <w:sz w:val="22"/>
          <w:szCs w:val="22"/>
          <w:lang w:eastAsia="en-US"/>
        </w:rPr>
        <w:t>Данные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T1 INNER JOIN @</w:t>
      </w:r>
      <w:r w:rsidRPr="00A5299D">
        <w:rPr>
          <w:rFonts w:eastAsiaTheme="minorHAnsi"/>
          <w:noProof/>
          <w:sz w:val="22"/>
          <w:szCs w:val="22"/>
          <w:lang w:eastAsia="en-US"/>
        </w:rPr>
        <w:t>Данные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T2 ON</w:t>
      </w:r>
    </w:p>
    <w:p w:rsidR="00F30488" w:rsidRPr="00A5299D" w:rsidRDefault="00F3048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</w:r>
      <w:r w:rsidRPr="00A5299D">
        <w:rPr>
          <w:rFonts w:eastAsiaTheme="minorHAnsi"/>
          <w:noProof/>
          <w:sz w:val="22"/>
          <w:szCs w:val="22"/>
          <w:lang w:eastAsia="en-US"/>
        </w:rPr>
        <w:t>T1.Год = T2.Год AND</w:t>
      </w:r>
    </w:p>
    <w:p w:rsidR="00F30488" w:rsidRPr="00A5299D" w:rsidRDefault="00F3048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ab/>
        <w:t>T1.Месяц &gt;= T2.Месяц AND</w:t>
      </w:r>
    </w:p>
    <w:p w:rsidR="00F30488" w:rsidRPr="00A5299D" w:rsidRDefault="00F3048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ab/>
        <w:t>T2.Месяц &gt; T1.Месяц - 3</w:t>
      </w:r>
    </w:p>
    <w:p w:rsidR="00F30488" w:rsidRPr="00A5299D" w:rsidRDefault="00F30488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GROUP BY T1.Год, T1.Месяц, T1.Колво</w:t>
      </w:r>
    </w:p>
    <w:p w:rsidR="00F30488" w:rsidRPr="00A5299D" w:rsidRDefault="00F30488" w:rsidP="00B15B05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ORDER BY 1, 2</w:t>
      </w:r>
    </w:p>
    <w:p w:rsidR="00F30488" w:rsidRPr="00CC1C23" w:rsidRDefault="00F30488" w:rsidP="007C7ACC">
      <w:pPr>
        <w:spacing w:line="276" w:lineRule="auto"/>
      </w:pPr>
      <w:r w:rsidRPr="00CC1C23">
        <w:t>Результат за 201</w:t>
      </w:r>
      <w:r w:rsidR="00E545B7" w:rsidRPr="00CC1C23">
        <w:t>9</w:t>
      </w:r>
      <w:r w:rsidRPr="00CC1C23">
        <w:t xml:space="preserve"> год (суммирование данных за </w:t>
      </w:r>
      <w:proofErr w:type="gramStart"/>
      <w:r w:rsidRPr="00CC1C23">
        <w:t>последние</w:t>
      </w:r>
      <w:proofErr w:type="gramEnd"/>
      <w:r w:rsidRPr="00CC1C23">
        <w:t xml:space="preserve"> 3 месяца):</w:t>
      </w:r>
    </w:p>
    <w:tbl>
      <w:tblPr>
        <w:tblW w:w="3420" w:type="dxa"/>
        <w:tblInd w:w="93" w:type="dxa"/>
        <w:tblLook w:val="04A0" w:firstRow="1" w:lastRow="0" w:firstColumn="1" w:lastColumn="0" w:noHBand="0" w:noVBand="1"/>
      </w:tblPr>
      <w:tblGrid>
        <w:gridCol w:w="656"/>
        <w:gridCol w:w="826"/>
        <w:gridCol w:w="797"/>
        <w:gridCol w:w="1332"/>
      </w:tblGrid>
      <w:tr w:rsidR="00F30488" w:rsidRPr="00A5299D" w:rsidTr="00F3048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Колво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СуммКолво</w:t>
            </w:r>
            <w:proofErr w:type="spellEnd"/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</w:t>
            </w:r>
            <w:r w:rsidR="00E545B7" w:rsidRPr="00A5299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16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21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18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18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14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12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9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14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</w:p>
        </w:tc>
      </w:tr>
      <w:tr w:rsidR="00F30488" w:rsidRPr="00A5299D" w:rsidTr="00F3048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488" w:rsidRPr="00A5299D" w:rsidRDefault="00F30488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17</w:t>
            </w:r>
          </w:p>
        </w:tc>
      </w:tr>
    </w:tbl>
    <w:p w:rsidR="00A07226" w:rsidRPr="00CC1C23" w:rsidRDefault="00A07226" w:rsidP="00A5299D">
      <w:pPr>
        <w:spacing w:after="240" w:line="276" w:lineRule="auto"/>
        <w:jc w:val="both"/>
        <w:rPr>
          <w:b/>
        </w:rPr>
      </w:pPr>
      <w:r w:rsidRPr="00CC1C23">
        <w:t xml:space="preserve">Примеры выше можно было выполнить и, например, при помощи </w:t>
      </w:r>
      <w:r w:rsidRPr="00CC1C23">
        <w:rPr>
          <w:lang w:val="en-US"/>
        </w:rPr>
        <w:t>RANKING</w:t>
      </w:r>
      <w:r w:rsidRPr="00CC1C23">
        <w:t xml:space="preserve"> </w:t>
      </w:r>
      <w:r w:rsidRPr="00CC1C23">
        <w:rPr>
          <w:lang w:val="en-US"/>
        </w:rPr>
        <w:t>FUNCTION</w:t>
      </w:r>
      <w:r w:rsidRPr="00CC1C23">
        <w:t>. Попробуйте сделать в качестве домашнего упражнения.</w:t>
      </w:r>
    </w:p>
    <w:p w:rsidR="00F31024" w:rsidRPr="00CC1C23" w:rsidRDefault="00F31024" w:rsidP="007C7ACC">
      <w:pPr>
        <w:spacing w:line="276" w:lineRule="auto"/>
        <w:rPr>
          <w:b/>
        </w:rPr>
      </w:pPr>
      <w:r w:rsidRPr="00CC1C23">
        <w:rPr>
          <w:b/>
        </w:rPr>
        <w:t>Способы группировки:</w:t>
      </w:r>
    </w:p>
    <w:p w:rsidR="00AC2116" w:rsidRPr="00CC1C23" w:rsidRDefault="00A07226" w:rsidP="007C7ACC">
      <w:pPr>
        <w:spacing w:line="276" w:lineRule="auto"/>
        <w:jc w:val="both"/>
      </w:pPr>
      <w:r w:rsidRPr="00CC1C23">
        <w:t xml:space="preserve">На </w:t>
      </w:r>
      <w:r w:rsidRPr="00CC1C23">
        <w:rPr>
          <w:lang w:val="en-US"/>
        </w:rPr>
        <w:t>SQL</w:t>
      </w:r>
      <w:r w:rsidRPr="00CC1C23">
        <w:t xml:space="preserve"> сервере есть возможность сгруппировать данные разным способом внутри одного запроса. </w:t>
      </w:r>
    </w:p>
    <w:p w:rsidR="00AC2116" w:rsidRPr="00CC1C23" w:rsidRDefault="00A07226" w:rsidP="00B15B05">
      <w:pPr>
        <w:spacing w:after="240" w:line="276" w:lineRule="auto"/>
        <w:jc w:val="both"/>
      </w:pPr>
      <w:r w:rsidRPr="00CC1C23">
        <w:t xml:space="preserve">Зачем это нужно: часто для анализа информацию необходимо увидеть в разных разрезах. Например, в базе данных продаж сначала Вы смотрите продажи по годам, замечаете, что какой-то год выделяется на фоне других, для выяснения причины Вы начинаете разукрупнять группы, например, смотреть статистику по месяцам, потом только по покупателям или товарам, или совместно по покупателям и товарам </w:t>
      </w:r>
      <w:r w:rsidR="00AC2116" w:rsidRPr="00CC1C23">
        <w:t>и</w:t>
      </w:r>
      <w:r w:rsidRPr="00CC1C23">
        <w:t xml:space="preserve"> т</w:t>
      </w:r>
      <w:r w:rsidR="00A5299D">
        <w:t>.</w:t>
      </w:r>
      <w:r w:rsidRPr="00CC1C23">
        <w:t>д. В случае если аналитик</w:t>
      </w:r>
      <w:r w:rsidR="00AC2116" w:rsidRPr="00CC1C23">
        <w:t xml:space="preserve"> (или иной потребитель запросов)</w:t>
      </w:r>
      <w:r w:rsidRPr="00CC1C23">
        <w:t xml:space="preserve"> в Вашей компании не пишет запросы, а периодически изучает готовые справки, вычисляемые автоматически Вашими запросами, Вы должны заранее предусмотреть возможность выдавать данные в разных разрезах. Можно прописывать отдельные запросы для агрегирования в каждом разрезе, но это </w:t>
      </w:r>
      <w:proofErr w:type="spellStart"/>
      <w:r w:rsidRPr="00CC1C23">
        <w:t>неоптимально</w:t>
      </w:r>
      <w:proofErr w:type="spellEnd"/>
      <w:r w:rsidRPr="00CC1C23">
        <w:t xml:space="preserve"> с точки зрения обращения к таблицам.</w:t>
      </w:r>
      <w:r w:rsidR="009746CA" w:rsidRPr="00CC1C23">
        <w:t xml:space="preserve"> Например, у Вас в таблице </w:t>
      </w:r>
      <w:r w:rsidR="009746CA" w:rsidRPr="00CC1C23">
        <w:rPr>
          <w:lang w:val="en-US"/>
        </w:rPr>
        <w:t>N</w:t>
      </w:r>
      <w:r w:rsidR="009746CA" w:rsidRPr="00CC1C23">
        <w:t xml:space="preserve"> полей, по различным комбинациям которых Вы хотите вывести агрегированную статистику. В этом случае Вам нужно будет написать 2^</w:t>
      </w:r>
      <w:r w:rsidR="009746CA" w:rsidRPr="00CC1C23">
        <w:rPr>
          <w:lang w:val="en-US"/>
        </w:rPr>
        <w:t>N</w:t>
      </w:r>
      <w:r w:rsidR="009746CA" w:rsidRPr="00CC1C23">
        <w:t xml:space="preserve"> запросов (1 запрос суммарно, </w:t>
      </w:r>
      <w:r w:rsidR="009746CA" w:rsidRPr="00CC1C23">
        <w:rPr>
          <w:lang w:val="en-US"/>
        </w:rPr>
        <w:t>N</w:t>
      </w:r>
      <w:r w:rsidR="009746CA" w:rsidRPr="00CC1C23">
        <w:t xml:space="preserve"> запросов по 1 полю, </w:t>
      </w:r>
      <w:r w:rsidR="009746CA" w:rsidRPr="00CC1C23">
        <w:rPr>
          <w:lang w:val="en-US"/>
        </w:rPr>
        <w:t>N</w:t>
      </w:r>
      <w:r w:rsidR="009746CA" w:rsidRPr="00CC1C23">
        <w:t>*(</w:t>
      </w:r>
      <w:r w:rsidR="009746CA" w:rsidRPr="00CC1C23">
        <w:rPr>
          <w:lang w:val="en-US"/>
        </w:rPr>
        <w:t>N</w:t>
      </w:r>
      <w:r w:rsidR="009746CA" w:rsidRPr="00CC1C23">
        <w:t xml:space="preserve">-1)/2 по 2-м полям и </w:t>
      </w:r>
      <w:proofErr w:type="spellStart"/>
      <w:r w:rsidR="009746CA" w:rsidRPr="00CC1C23">
        <w:t>тд</w:t>
      </w:r>
      <w:proofErr w:type="spellEnd"/>
      <w:r w:rsidR="009746CA" w:rsidRPr="00CC1C23">
        <w:t>). Вместо этого нужно воспользоваться спец</w:t>
      </w:r>
      <w:r w:rsidR="009241CA" w:rsidRPr="00CC1C23">
        <w:t>иальной</w:t>
      </w:r>
      <w:r w:rsidR="009746CA" w:rsidRPr="00CC1C23">
        <w:t xml:space="preserve"> возможностью </w:t>
      </w:r>
      <w:r w:rsidR="009746CA" w:rsidRPr="00CC1C23">
        <w:rPr>
          <w:lang w:val="en-US"/>
        </w:rPr>
        <w:t>SQL</w:t>
      </w:r>
      <w:r w:rsidR="009746CA" w:rsidRPr="00CC1C23">
        <w:t xml:space="preserve"> </w:t>
      </w:r>
      <w:r w:rsidR="009746CA" w:rsidRPr="00CC1C23">
        <w:rPr>
          <w:lang w:val="en-US"/>
        </w:rPr>
        <w:t>server</w:t>
      </w:r>
      <w:r w:rsidR="009746CA" w:rsidRPr="00CC1C23">
        <w:t xml:space="preserve"> для группировки. В этом случае таблица не будет сканироваться все эти 2^</w:t>
      </w:r>
      <w:r w:rsidR="009746CA" w:rsidRPr="00CC1C23">
        <w:rPr>
          <w:lang w:val="en-US"/>
        </w:rPr>
        <w:t>N</w:t>
      </w:r>
      <w:r w:rsidR="009746CA" w:rsidRPr="00CC1C23">
        <w:t xml:space="preserve"> раз, кол</w:t>
      </w:r>
      <w:r w:rsidR="00A5299D">
        <w:t>-</w:t>
      </w:r>
      <w:r w:rsidR="009746CA" w:rsidRPr="00CC1C23">
        <w:t>во проходов будет оптимизировано.</w:t>
      </w:r>
    </w:p>
    <w:p w:rsidR="00220E4F" w:rsidRPr="00CC1C23" w:rsidRDefault="00A07226" w:rsidP="00B15B05">
      <w:pPr>
        <w:spacing w:after="240" w:line="276" w:lineRule="auto"/>
        <w:jc w:val="both"/>
      </w:pPr>
      <w:proofErr w:type="spellStart"/>
      <w:r w:rsidRPr="00CC1C23">
        <w:rPr>
          <w:b/>
        </w:rPr>
        <w:t>Коммент</w:t>
      </w:r>
      <w:proofErr w:type="spellEnd"/>
      <w:r w:rsidRPr="00CC1C23">
        <w:t>: Обычно для анализа данных за прошлые п</w:t>
      </w:r>
      <w:r w:rsidR="00AC2116" w:rsidRPr="00CC1C23">
        <w:t xml:space="preserve">ериоды не нужны онлайн-данные, поэтому достаточно статистики на утро. В этом случае вычислять агрегированные показатели в нужных разрезах можно автоматически ночным роботом. При этом результат его работы предполагается складывать в отдельную таблицу, к которой на следующий день и будет обращаться пользователь. Концепция – </w:t>
      </w:r>
      <w:r w:rsidR="00AC2116" w:rsidRPr="00CC1C23">
        <w:rPr>
          <w:lang w:val="en-US"/>
        </w:rPr>
        <w:t>OLAP</w:t>
      </w:r>
      <w:r w:rsidR="00AC2116" w:rsidRPr="00CC1C23">
        <w:t>-куб.</w:t>
      </w:r>
    </w:p>
    <w:p w:rsidR="00A07226" w:rsidRPr="00CC1C23" w:rsidRDefault="00220E4F" w:rsidP="00B15B05">
      <w:pPr>
        <w:spacing w:after="240" w:line="276" w:lineRule="auto"/>
        <w:jc w:val="both"/>
      </w:pPr>
      <w:proofErr w:type="spellStart"/>
      <w:r w:rsidRPr="00CC1C23">
        <w:rPr>
          <w:b/>
        </w:rPr>
        <w:lastRenderedPageBreak/>
        <w:t>Коммент</w:t>
      </w:r>
      <w:proofErr w:type="spellEnd"/>
      <w:r w:rsidRPr="00CC1C23">
        <w:t xml:space="preserve"> </w:t>
      </w:r>
      <w:r w:rsidRPr="00CC1C23">
        <w:rPr>
          <w:b/>
        </w:rPr>
        <w:t>2</w:t>
      </w:r>
      <w:r w:rsidRPr="00CC1C23">
        <w:t>: Первы</w:t>
      </w:r>
      <w:r w:rsidR="00EB11BA" w:rsidRPr="00CC1C23">
        <w:t>м</w:t>
      </w:r>
      <w:r w:rsidRPr="00CC1C23">
        <w:t xml:space="preserve"> шагом алгоритма нужно перебрать все группировки по одному полю, этим Вам может помочь как раз </w:t>
      </w:r>
      <w:r w:rsidRPr="00CC1C23">
        <w:rPr>
          <w:lang w:val="en-US"/>
        </w:rPr>
        <w:t>GROUPING</w:t>
      </w:r>
      <w:r w:rsidRPr="00CC1C23">
        <w:t xml:space="preserve"> </w:t>
      </w:r>
      <w:r w:rsidRPr="00CC1C23">
        <w:rPr>
          <w:lang w:val="en-US"/>
        </w:rPr>
        <w:t>SETS</w:t>
      </w:r>
      <w:r w:rsidRPr="00CC1C23">
        <w:t>.</w:t>
      </w:r>
    </w:p>
    <w:p w:rsidR="00126D51" w:rsidRPr="00CC1C23" w:rsidRDefault="00126D51" w:rsidP="007C7ACC">
      <w:pPr>
        <w:spacing w:line="276" w:lineRule="auto"/>
        <w:rPr>
          <w:lang w:val="en-US"/>
        </w:rPr>
      </w:pPr>
      <w:r w:rsidRPr="00CC1C23">
        <w:t>Использование</w:t>
      </w:r>
      <w:r w:rsidRPr="00CC1C23">
        <w:rPr>
          <w:lang w:val="en-US"/>
        </w:rPr>
        <w:t xml:space="preserve"> </w:t>
      </w:r>
      <w:r w:rsidRPr="00005784">
        <w:rPr>
          <w:b/>
          <w:lang w:val="en-US"/>
        </w:rPr>
        <w:t>GROUPING SETS</w:t>
      </w:r>
      <w:r w:rsidRPr="00CC1C23">
        <w:rPr>
          <w:lang w:val="en-US"/>
        </w:rPr>
        <w:t xml:space="preserve"> </w:t>
      </w:r>
      <w:r w:rsidRPr="00CC1C23">
        <w:t>и</w:t>
      </w:r>
      <w:r w:rsidRPr="00CC1C23">
        <w:rPr>
          <w:lang w:val="en-US"/>
        </w:rPr>
        <w:t xml:space="preserve"> </w:t>
      </w:r>
      <w:r w:rsidRPr="00005784">
        <w:rPr>
          <w:b/>
          <w:lang w:val="en-US"/>
        </w:rPr>
        <w:t>GROUPING_ID</w:t>
      </w:r>
      <w:r w:rsidRPr="00CC1C23">
        <w:rPr>
          <w:lang w:val="en-US"/>
        </w:rPr>
        <w:t>:</w:t>
      </w:r>
    </w:p>
    <w:p w:rsidR="00126D51" w:rsidRDefault="00126D51" w:rsidP="007C7ACC">
      <w:pPr>
        <w:spacing w:line="276" w:lineRule="auto"/>
      </w:pPr>
      <w:r w:rsidRPr="00CC1C23">
        <w:t>Пример: Данные по продажам хранятся в таблице «Данные»:</w:t>
      </w:r>
    </w:p>
    <w:p w:rsidR="00005784" w:rsidRPr="00CC1C23" w:rsidRDefault="00005784" w:rsidP="007C7ACC">
      <w:pPr>
        <w:spacing w:line="276" w:lineRule="auto"/>
      </w:pP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SET dateformat dmy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DECLARE @</w:t>
      </w:r>
      <w:r w:rsidRPr="00A5299D">
        <w:rPr>
          <w:rFonts w:eastAsiaTheme="minorHAnsi"/>
          <w:noProof/>
          <w:sz w:val="22"/>
          <w:szCs w:val="22"/>
          <w:lang w:eastAsia="en-US"/>
        </w:rPr>
        <w:t>Документы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TABLE (</w:t>
      </w:r>
      <w:r w:rsidRPr="00A5299D">
        <w:rPr>
          <w:rFonts w:eastAsiaTheme="minorHAnsi"/>
          <w:noProof/>
          <w:sz w:val="22"/>
          <w:szCs w:val="22"/>
          <w:lang w:eastAsia="en-US"/>
        </w:rPr>
        <w:t>ндок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int, 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datetime, </w:t>
      </w:r>
      <w:r w:rsidRPr="00A5299D">
        <w:rPr>
          <w:rFonts w:eastAsiaTheme="minorHAnsi"/>
          <w:noProof/>
          <w:sz w:val="22"/>
          <w:szCs w:val="22"/>
          <w:lang w:eastAsia="en-US"/>
        </w:rPr>
        <w:t>Пок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_ID int,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_ID int, 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 int, primary key(</w:t>
      </w:r>
      <w:r w:rsidRPr="00A5299D">
        <w:rPr>
          <w:rFonts w:eastAsiaTheme="minorHAnsi"/>
          <w:noProof/>
          <w:sz w:val="22"/>
          <w:szCs w:val="22"/>
          <w:lang w:eastAsia="en-US"/>
        </w:rPr>
        <w:t>ндок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_ID))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INSERT INTO @</w:t>
      </w:r>
      <w:r w:rsidRPr="00A5299D">
        <w:rPr>
          <w:rFonts w:eastAsiaTheme="minorHAnsi"/>
          <w:noProof/>
          <w:sz w:val="22"/>
          <w:szCs w:val="22"/>
          <w:lang w:eastAsia="en-US"/>
        </w:rPr>
        <w:t>Документы</w:t>
      </w:r>
      <w:r w:rsidR="00B15B05" w:rsidRPr="00A5299D">
        <w:rPr>
          <w:rFonts w:eastAsiaTheme="minorHAnsi"/>
          <w:noProof/>
          <w:sz w:val="22"/>
          <w:szCs w:val="22"/>
          <w:lang w:val="en-US" w:eastAsia="en-US"/>
        </w:rPr>
        <w:t xml:space="preserve"> VALUES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(1, '20</w:t>
      </w:r>
      <w:r w:rsidR="005D0169" w:rsidRPr="00A5299D">
        <w:rPr>
          <w:rFonts w:eastAsiaTheme="minorHAnsi"/>
          <w:noProof/>
          <w:sz w:val="22"/>
          <w:szCs w:val="22"/>
          <w:lang w:val="en-US" w:eastAsia="en-US"/>
        </w:rPr>
        <w:t>21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0115', 1, 1, 15),</w:t>
      </w:r>
    </w:p>
    <w:p w:rsidR="00126D51" w:rsidRPr="00A5299D" w:rsidRDefault="005D0169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(1, '2021</w:t>
      </w:r>
      <w:r w:rsidR="00126D51" w:rsidRPr="00A5299D">
        <w:rPr>
          <w:rFonts w:eastAsiaTheme="minorHAnsi"/>
          <w:noProof/>
          <w:sz w:val="22"/>
          <w:szCs w:val="22"/>
          <w:lang w:eastAsia="en-US"/>
        </w:rPr>
        <w:t>0115', 1, 2, 10),</w:t>
      </w:r>
    </w:p>
    <w:p w:rsidR="00126D51" w:rsidRPr="00A5299D" w:rsidRDefault="005D0169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A5299D">
        <w:rPr>
          <w:rFonts w:eastAsiaTheme="minorHAnsi"/>
          <w:noProof/>
          <w:sz w:val="22"/>
          <w:szCs w:val="22"/>
          <w:lang w:eastAsia="en-US"/>
        </w:rPr>
        <w:t>(2, '2021</w:t>
      </w:r>
      <w:r w:rsidR="00126D51" w:rsidRPr="00A5299D">
        <w:rPr>
          <w:rFonts w:eastAsiaTheme="minorHAnsi"/>
          <w:noProof/>
          <w:sz w:val="22"/>
          <w:szCs w:val="22"/>
          <w:lang w:eastAsia="en-US"/>
        </w:rPr>
        <w:t>0215', 2, 1, 5)</w:t>
      </w:r>
    </w:p>
    <w:p w:rsidR="00126D51" w:rsidRDefault="00126D51" w:rsidP="00B15B05">
      <w:pPr>
        <w:spacing w:before="240" w:line="276" w:lineRule="auto"/>
      </w:pPr>
      <w:r w:rsidRPr="00CC1C23">
        <w:t>Запрос, который считает агрегированную статистику в разных разрезах:</w:t>
      </w:r>
    </w:p>
    <w:p w:rsidR="00005784" w:rsidRPr="00CC1C23" w:rsidRDefault="00005784" w:rsidP="00B15B05">
      <w:pPr>
        <w:spacing w:before="240" w:line="276" w:lineRule="auto"/>
      </w:pP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A5299D">
        <w:rPr>
          <w:rFonts w:eastAsiaTheme="minorHAnsi"/>
          <w:noProof/>
          <w:sz w:val="22"/>
          <w:szCs w:val="22"/>
          <w:lang w:eastAsia="en-US"/>
        </w:rPr>
        <w:t>Пок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)) </w:t>
      </w:r>
      <w:r w:rsidRPr="00A5299D">
        <w:rPr>
          <w:rFonts w:eastAsiaTheme="minorHAnsi"/>
          <w:noProof/>
          <w:sz w:val="22"/>
          <w:szCs w:val="22"/>
          <w:lang w:eastAsia="en-US"/>
        </w:rPr>
        <w:t>Грп</w:t>
      </w:r>
      <w:r w:rsidR="00B15B05" w:rsidRPr="00A5299D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YEAR(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A5299D">
        <w:rPr>
          <w:rFonts w:eastAsiaTheme="minorHAnsi"/>
          <w:noProof/>
          <w:sz w:val="22"/>
          <w:szCs w:val="22"/>
          <w:lang w:eastAsia="en-US"/>
        </w:rPr>
        <w:t>Год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A5299D">
        <w:rPr>
          <w:rFonts w:eastAsiaTheme="minorHAnsi"/>
          <w:noProof/>
          <w:sz w:val="22"/>
          <w:szCs w:val="22"/>
          <w:lang w:eastAsia="en-US"/>
        </w:rPr>
        <w:t>Месяц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A5299D">
        <w:rPr>
          <w:rFonts w:eastAsiaTheme="minorHAnsi"/>
          <w:noProof/>
          <w:sz w:val="22"/>
          <w:szCs w:val="22"/>
          <w:lang w:eastAsia="en-US"/>
        </w:rPr>
        <w:t>Пок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A5299D">
        <w:rPr>
          <w:rFonts w:eastAsiaTheme="minorHAnsi"/>
          <w:noProof/>
          <w:sz w:val="22"/>
          <w:szCs w:val="22"/>
          <w:lang w:eastAsia="en-US"/>
        </w:rPr>
        <w:t>Колво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A5299D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A5299D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126D51" w:rsidRPr="00A5299D" w:rsidRDefault="00B15B05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GROUP BY GROUPING SETS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>(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eastAsia="en-US"/>
        </w:rPr>
        <w:t>Пок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>(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eastAsia="en-US"/>
        </w:rPr>
        <w:t>Пок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>(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>(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eastAsia="en-US"/>
        </w:rPr>
        <w:t>Товар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A5299D">
        <w:rPr>
          <w:rFonts w:eastAsiaTheme="minorHAnsi"/>
          <w:noProof/>
          <w:sz w:val="22"/>
          <w:szCs w:val="22"/>
          <w:lang w:eastAsia="en-US"/>
        </w:rPr>
        <w:t>Дата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</w:t>
      </w:r>
      <w:r w:rsidR="00964383" w:rsidRPr="00A5299D">
        <w:rPr>
          <w:rFonts w:eastAsiaTheme="minorHAnsi"/>
          <w:noProof/>
          <w:sz w:val="22"/>
          <w:szCs w:val="22"/>
          <w:lang w:val="en-US" w:eastAsia="en-US"/>
        </w:rPr>
        <w:t xml:space="preserve"> </w:t>
      </w:r>
      <w:r w:rsidRPr="00A5299D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ab/>
        <w:t>()</w:t>
      </w:r>
    </w:p>
    <w:p w:rsidR="00126D51" w:rsidRPr="00A5299D" w:rsidRDefault="00126D51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126D51" w:rsidRPr="00A5299D" w:rsidRDefault="00126D51" w:rsidP="007C7ACC">
      <w:pPr>
        <w:spacing w:line="276" w:lineRule="auto"/>
        <w:ind w:left="708"/>
        <w:rPr>
          <w:sz w:val="22"/>
          <w:szCs w:val="22"/>
          <w:lang w:val="en-US"/>
        </w:rPr>
      </w:pPr>
      <w:r w:rsidRPr="00A5299D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p w:rsidR="00126D51" w:rsidRPr="00CC1C23" w:rsidRDefault="00126D51" w:rsidP="00B15B05">
      <w:pPr>
        <w:spacing w:before="240" w:line="276" w:lineRule="auto"/>
      </w:pPr>
      <w:r w:rsidRPr="00CC1C23">
        <w:t>Результат:</w:t>
      </w:r>
    </w:p>
    <w:tbl>
      <w:tblPr>
        <w:tblW w:w="5620" w:type="dxa"/>
        <w:tblInd w:w="93" w:type="dxa"/>
        <w:tblLook w:val="04A0" w:firstRow="1" w:lastRow="0" w:firstColumn="1" w:lastColumn="0" w:noHBand="0" w:noVBand="1"/>
      </w:tblPr>
      <w:tblGrid>
        <w:gridCol w:w="571"/>
        <w:gridCol w:w="803"/>
        <w:gridCol w:w="900"/>
        <w:gridCol w:w="940"/>
        <w:gridCol w:w="1140"/>
        <w:gridCol w:w="1332"/>
      </w:tblGrid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Грп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Пок_ID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Товар_ID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proofErr w:type="spellStart"/>
            <w:r w:rsidRPr="00A5299D">
              <w:rPr>
                <w:color w:val="000000"/>
                <w:sz w:val="22"/>
                <w:szCs w:val="22"/>
              </w:rPr>
              <w:t>СуммКолво</w:t>
            </w:r>
            <w:proofErr w:type="spellEnd"/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  <w:r w:rsidR="00E545B7" w:rsidRPr="00A5299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25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5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26D51" w:rsidRPr="00A5299D" w:rsidTr="00126D5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D51" w:rsidRPr="00A5299D" w:rsidRDefault="00126D51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A5299D">
              <w:rPr>
                <w:color w:val="000000"/>
                <w:sz w:val="22"/>
                <w:szCs w:val="22"/>
              </w:rPr>
              <w:t>30</w:t>
            </w:r>
          </w:p>
        </w:tc>
      </w:tr>
    </w:tbl>
    <w:p w:rsidR="00964383" w:rsidRPr="00CC1C23" w:rsidRDefault="00964383" w:rsidP="00B15B05">
      <w:pPr>
        <w:spacing w:before="240" w:after="240" w:line="276" w:lineRule="auto"/>
        <w:jc w:val="both"/>
      </w:pPr>
      <w:r w:rsidRPr="00CC1C23">
        <w:t xml:space="preserve">Видно,  что первый результат (ГРП = 0) – это результат выполнения запроса, если бы мы написали </w:t>
      </w:r>
      <w:r w:rsidRPr="00CC1C23">
        <w:rPr>
          <w:lang w:val="en-US"/>
        </w:rPr>
        <w:t>GROUP</w:t>
      </w:r>
      <w:r w:rsidRPr="00CC1C23">
        <w:t xml:space="preserve"> </w:t>
      </w:r>
      <w:r w:rsidRPr="00CC1C23">
        <w:rPr>
          <w:lang w:val="en-US"/>
        </w:rPr>
        <w:t>BY</w:t>
      </w:r>
      <w:r w:rsidRPr="00CC1C23">
        <w:t xml:space="preserve"> </w:t>
      </w:r>
      <w:r w:rsidRPr="00CC1C23">
        <w:rPr>
          <w:rFonts w:eastAsiaTheme="minorHAnsi"/>
          <w:noProof/>
          <w:lang w:eastAsia="en-US"/>
        </w:rPr>
        <w:t>Пок_</w:t>
      </w:r>
      <w:r w:rsidRPr="00CC1C23">
        <w:rPr>
          <w:rFonts w:eastAsiaTheme="minorHAnsi"/>
          <w:noProof/>
          <w:lang w:val="en-US" w:eastAsia="en-US"/>
        </w:rPr>
        <w:t>ID</w:t>
      </w:r>
      <w:r w:rsidRPr="00CC1C23">
        <w:rPr>
          <w:rFonts w:eastAsiaTheme="minorHAnsi"/>
          <w:noProof/>
          <w:lang w:eastAsia="en-US"/>
        </w:rPr>
        <w:t>, Товар_</w:t>
      </w:r>
      <w:r w:rsidRPr="00CC1C23">
        <w:rPr>
          <w:rFonts w:eastAsiaTheme="minorHAnsi"/>
          <w:noProof/>
          <w:lang w:val="en-US" w:eastAsia="en-US"/>
        </w:rPr>
        <w:t>ID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YEAR</w:t>
      </w:r>
      <w:r w:rsidRPr="00CC1C23">
        <w:rPr>
          <w:rFonts w:eastAsiaTheme="minorHAnsi"/>
          <w:noProof/>
          <w:lang w:eastAsia="en-US"/>
        </w:rPr>
        <w:t xml:space="preserve">(Дата), </w:t>
      </w:r>
      <w:r w:rsidRPr="00CC1C23">
        <w:rPr>
          <w:rFonts w:eastAsiaTheme="minorHAnsi"/>
          <w:noProof/>
          <w:lang w:val="en-US" w:eastAsia="en-US"/>
        </w:rPr>
        <w:t>MONTH</w:t>
      </w:r>
      <w:r w:rsidRPr="00CC1C23">
        <w:rPr>
          <w:rFonts w:eastAsiaTheme="minorHAnsi"/>
          <w:noProof/>
          <w:lang w:eastAsia="en-US"/>
        </w:rPr>
        <w:t xml:space="preserve">(Дата). Последний результат, это результат запроса </w:t>
      </w:r>
      <w:r w:rsidRPr="00CC1C23">
        <w:rPr>
          <w:rFonts w:eastAsiaTheme="minorHAnsi"/>
          <w:noProof/>
          <w:lang w:val="en-US" w:eastAsia="en-US"/>
        </w:rPr>
        <w:t>SELECT</w:t>
      </w:r>
      <w:r w:rsidRPr="00CC1C23">
        <w:rPr>
          <w:rFonts w:eastAsiaTheme="minorHAnsi"/>
          <w:noProof/>
          <w:lang w:eastAsia="en-US"/>
        </w:rPr>
        <w:t xml:space="preserve"> 15, </w:t>
      </w:r>
      <w:r w:rsidRPr="00CC1C23">
        <w:rPr>
          <w:rFonts w:eastAsiaTheme="minorHAnsi"/>
          <w:noProof/>
          <w:lang w:val="en-US" w:eastAsia="en-US"/>
        </w:rPr>
        <w:t>NULL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NULL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NULL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NULL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SUM</w:t>
      </w:r>
      <w:r w:rsidRPr="00CC1C23">
        <w:rPr>
          <w:rFonts w:eastAsiaTheme="minorHAnsi"/>
          <w:noProof/>
          <w:lang w:eastAsia="en-US"/>
        </w:rPr>
        <w:t xml:space="preserve">(Колво) </w:t>
      </w:r>
      <w:r w:rsidRPr="00CC1C23">
        <w:rPr>
          <w:rFonts w:eastAsiaTheme="minorHAnsi"/>
          <w:noProof/>
          <w:lang w:val="en-US" w:eastAsia="en-US"/>
        </w:rPr>
        <w:t>FROM</w:t>
      </w:r>
      <w:r w:rsidRPr="00CC1C23">
        <w:rPr>
          <w:rFonts w:eastAsiaTheme="minorHAnsi"/>
          <w:noProof/>
          <w:lang w:eastAsia="en-US"/>
        </w:rPr>
        <w:t xml:space="preserve"> @Данные</w:t>
      </w:r>
      <w:r w:rsidR="00DC7EDF" w:rsidRPr="00CC1C23">
        <w:rPr>
          <w:rFonts w:eastAsiaTheme="minorHAnsi"/>
          <w:noProof/>
          <w:lang w:eastAsia="en-US"/>
        </w:rPr>
        <w:t>.</w:t>
      </w:r>
    </w:p>
    <w:p w:rsidR="00964383" w:rsidRDefault="00964383" w:rsidP="00D20822">
      <w:pPr>
        <w:spacing w:after="240" w:line="276" w:lineRule="auto"/>
      </w:pPr>
      <w:r w:rsidRPr="00CC1C23">
        <w:t xml:space="preserve">Следующий запрос является полным аналогом </w:t>
      </w:r>
      <w:r w:rsidR="00B15B05">
        <w:t>в плане выдаваемого результата:</w:t>
      </w:r>
    </w:p>
    <w:p w:rsidR="00005784" w:rsidRDefault="00005784" w:rsidP="00D20822">
      <w:pPr>
        <w:spacing w:after="240" w:line="276" w:lineRule="auto"/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lastRenderedPageBreak/>
        <w:t>SELECT 0 Грп, YEAR(Дата) Год, MONTH(Дата) Месяц, Пок_ID, Товар_ID,  SUM(Колво) СуммКолво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4,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NULL,  SUM(</w:t>
      </w:r>
      <w:r w:rsidRPr="00005784">
        <w:rPr>
          <w:rFonts w:eastAsiaTheme="minorHAnsi"/>
          <w:noProof/>
          <w:sz w:val="22"/>
          <w:szCs w:val="22"/>
          <w:lang w:eastAsia="en-US"/>
        </w:rPr>
        <w:t>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8,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NULL,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005784">
        <w:rPr>
          <w:rFonts w:eastAsiaTheme="minorHAnsi"/>
          <w:noProof/>
          <w:sz w:val="22"/>
          <w:szCs w:val="22"/>
          <w:lang w:eastAsia="en-US"/>
        </w:rPr>
        <w:t>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9,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NULL, NULL,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005784">
        <w:rPr>
          <w:rFonts w:eastAsiaTheme="minorHAnsi"/>
          <w:noProof/>
          <w:sz w:val="22"/>
          <w:szCs w:val="22"/>
          <w:lang w:eastAsia="en-US"/>
        </w:rPr>
        <w:t>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UNION</w:t>
      </w: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964383" w:rsidRPr="00005784" w:rsidRDefault="00964383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15, NULL, NULL, NULL, NULL,  SUM(</w:t>
      </w:r>
      <w:r w:rsidRPr="00005784">
        <w:rPr>
          <w:rFonts w:eastAsiaTheme="minorHAnsi"/>
          <w:noProof/>
          <w:sz w:val="22"/>
          <w:szCs w:val="22"/>
          <w:lang w:eastAsia="en-US"/>
        </w:rPr>
        <w:t>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СуммКолво</w:t>
      </w:r>
    </w:p>
    <w:p w:rsidR="00964383" w:rsidRPr="00005784" w:rsidRDefault="00964383" w:rsidP="007C7ACC">
      <w:pPr>
        <w:spacing w:line="276" w:lineRule="auto"/>
        <w:ind w:left="708"/>
        <w:rPr>
          <w:sz w:val="22"/>
          <w:szCs w:val="22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 @Документы</w:t>
      </w:r>
    </w:p>
    <w:p w:rsidR="00964383" w:rsidRPr="00CC1C23" w:rsidRDefault="00964383" w:rsidP="00D20822">
      <w:pPr>
        <w:spacing w:before="240" w:line="276" w:lineRule="auto"/>
      </w:pPr>
      <w:r w:rsidRPr="00CC1C23">
        <w:t xml:space="preserve">Как работает функция </w:t>
      </w:r>
      <w:r w:rsidRPr="00005784">
        <w:rPr>
          <w:b/>
          <w:lang w:val="en-US"/>
        </w:rPr>
        <w:t>GROUPING</w:t>
      </w:r>
      <w:r w:rsidRPr="00005784">
        <w:rPr>
          <w:b/>
        </w:rPr>
        <w:t>_</w:t>
      </w:r>
      <w:r w:rsidRPr="00005784">
        <w:rPr>
          <w:b/>
          <w:lang w:val="en-US"/>
        </w:rPr>
        <w:t>ID</w:t>
      </w:r>
      <w:r w:rsidRPr="00CC1C23">
        <w:t>:</w:t>
      </w:r>
    </w:p>
    <w:p w:rsidR="00DC7EDF" w:rsidRPr="00CC1C23" w:rsidRDefault="00DC7EDF" w:rsidP="00005784">
      <w:pPr>
        <w:spacing w:after="240" w:line="276" w:lineRule="auto"/>
        <w:jc w:val="both"/>
      </w:pPr>
      <w:r w:rsidRPr="00CC1C23">
        <w:t xml:space="preserve">В принципе, если бы мы точно знали, что все поля, по которым мы группируем, всегда принимают </w:t>
      </w:r>
      <w:r w:rsidRPr="00CC1C23">
        <w:rPr>
          <w:lang w:val="en-US"/>
        </w:rPr>
        <w:t>not</w:t>
      </w:r>
      <w:r w:rsidRPr="00CC1C23">
        <w:t xml:space="preserve"> </w:t>
      </w:r>
      <w:r w:rsidRPr="00CC1C23">
        <w:rPr>
          <w:lang w:val="en-US"/>
        </w:rPr>
        <w:t>NULL</w:t>
      </w:r>
      <w:r w:rsidRPr="00CC1C23">
        <w:t xml:space="preserve"> значение, то мы бы могли бы самостоятельно разбить разные группировки на отдельные группы, но так как в данных могут быть </w:t>
      </w:r>
      <w:r w:rsidRPr="00CC1C23">
        <w:rPr>
          <w:lang w:val="en-US"/>
        </w:rPr>
        <w:t>NULL</w:t>
      </w:r>
      <w:r w:rsidRPr="00CC1C23">
        <w:t xml:space="preserve">-значения, такая задача становится более трудной. Один из вариантов – разбивать на группы при помощи </w:t>
      </w:r>
      <w:r w:rsidRPr="00CC1C23">
        <w:rPr>
          <w:lang w:val="en-US"/>
        </w:rPr>
        <w:t>GROUPING</w:t>
      </w:r>
      <w:r w:rsidRPr="00CC1C23">
        <w:t>_</w:t>
      </w:r>
      <w:r w:rsidRPr="00CC1C23">
        <w:rPr>
          <w:lang w:val="en-US"/>
        </w:rPr>
        <w:t>ID</w:t>
      </w:r>
      <w:r w:rsidRPr="00CC1C23">
        <w:t>.</w:t>
      </w:r>
    </w:p>
    <w:p w:rsidR="00964383" w:rsidRPr="00CC1C23" w:rsidRDefault="00964383" w:rsidP="00005784">
      <w:pPr>
        <w:spacing w:line="276" w:lineRule="auto"/>
        <w:jc w:val="both"/>
      </w:pPr>
      <w:r w:rsidRPr="00CC1C23">
        <w:rPr>
          <w:lang w:val="en-US"/>
        </w:rPr>
        <w:t>GROUPING</w:t>
      </w:r>
      <w:r w:rsidRPr="00CC1C23">
        <w:t>_</w:t>
      </w:r>
      <w:proofErr w:type="gramStart"/>
      <w:r w:rsidRPr="00CC1C23">
        <w:rPr>
          <w:lang w:val="en-US"/>
        </w:rPr>
        <w:t>ID</w:t>
      </w:r>
      <w:r w:rsidRPr="00CC1C23">
        <w:t>(</w:t>
      </w:r>
      <w:proofErr w:type="gramEnd"/>
      <w:r w:rsidRPr="00CC1C23">
        <w:t xml:space="preserve">) – функция, которая вычисляет уровень группировки. Её аргумент – это выражение в </w:t>
      </w:r>
      <w:r w:rsidRPr="00CC1C23">
        <w:rPr>
          <w:lang w:val="en-US"/>
        </w:rPr>
        <w:t>GROUP</w:t>
      </w:r>
      <w:r w:rsidRPr="00CC1C23">
        <w:t xml:space="preserve"> </w:t>
      </w:r>
      <w:r w:rsidRPr="00CC1C23">
        <w:rPr>
          <w:lang w:val="en-US"/>
        </w:rPr>
        <w:t>BY</w:t>
      </w:r>
      <w:r w:rsidRPr="00CC1C23">
        <w:t>.</w:t>
      </w:r>
    </w:p>
    <w:p w:rsidR="00964383" w:rsidRPr="00CC1C23" w:rsidRDefault="00964383" w:rsidP="00D20822">
      <w:pPr>
        <w:spacing w:after="240" w:line="276" w:lineRule="auto"/>
      </w:pPr>
      <w:proofErr w:type="gramStart"/>
      <w:r w:rsidRPr="00CC1C23">
        <w:rPr>
          <w:lang w:val="en-US"/>
        </w:rPr>
        <w:t>GROUPING</w:t>
      </w:r>
      <w:r w:rsidRPr="00CC1C23">
        <w:t>_</w:t>
      </w:r>
      <w:r w:rsidRPr="00CC1C23">
        <w:rPr>
          <w:lang w:val="en-US"/>
        </w:rPr>
        <w:t>ID</w:t>
      </w:r>
      <w:r w:rsidRPr="00CC1C23">
        <w:t xml:space="preserve"> (</w:t>
      </w:r>
      <w:r w:rsidRPr="00CC1C23">
        <w:rPr>
          <w:lang w:val="en-US"/>
        </w:rPr>
        <w:t>a</w:t>
      </w:r>
      <w:r w:rsidRPr="00CC1C23">
        <w:t xml:space="preserve">, </w:t>
      </w:r>
      <w:r w:rsidRPr="00CC1C23">
        <w:rPr>
          <w:lang w:val="en-US"/>
        </w:rPr>
        <w:t>b</w:t>
      </w:r>
      <w:r w:rsidRPr="00CC1C23">
        <w:t>)</w:t>
      </w:r>
      <w:r w:rsidR="00E93CD3" w:rsidRPr="00CC1C23">
        <w:t xml:space="preserve"> – что выдает, если группировка происходит по указанному множеству.</w:t>
      </w:r>
      <w:proofErr w:type="gram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567"/>
        <w:gridCol w:w="456"/>
      </w:tblGrid>
      <w:tr w:rsidR="00E93CD3" w:rsidRPr="00005784" w:rsidTr="00C71A69">
        <w:tc>
          <w:tcPr>
            <w:tcW w:w="426" w:type="dxa"/>
          </w:tcPr>
          <w:p w:rsidR="00964383" w:rsidRPr="00005784" w:rsidRDefault="00964383" w:rsidP="007C7AC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964383" w:rsidRPr="00005784" w:rsidRDefault="00E93CD3" w:rsidP="007C7ACC">
            <w:pPr>
              <w:spacing w:line="276" w:lineRule="auto"/>
              <w:rPr>
                <w:sz w:val="22"/>
                <w:szCs w:val="22"/>
              </w:rPr>
            </w:pPr>
            <w:r w:rsidRPr="00005784">
              <w:rPr>
                <w:sz w:val="22"/>
                <w:szCs w:val="22"/>
                <w:lang w:val="en-US"/>
              </w:rPr>
              <w:t>1</w:t>
            </w:r>
            <w:r w:rsidRPr="00005784">
              <w:rPr>
                <w:sz w:val="22"/>
                <w:szCs w:val="22"/>
              </w:rPr>
              <w:t>1</w:t>
            </w:r>
          </w:p>
        </w:tc>
        <w:tc>
          <w:tcPr>
            <w:tcW w:w="456" w:type="dxa"/>
          </w:tcPr>
          <w:p w:rsidR="00964383" w:rsidRPr="00005784" w:rsidRDefault="00E93CD3" w:rsidP="007C7ACC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005784">
              <w:rPr>
                <w:sz w:val="22"/>
                <w:szCs w:val="22"/>
                <w:lang w:val="en-US"/>
              </w:rPr>
              <w:t>3</w:t>
            </w:r>
          </w:p>
        </w:tc>
      </w:tr>
      <w:tr w:rsidR="00E93CD3" w:rsidRPr="00005784" w:rsidTr="00C71A69">
        <w:tc>
          <w:tcPr>
            <w:tcW w:w="426" w:type="dxa"/>
          </w:tcPr>
          <w:p w:rsidR="00E93CD3" w:rsidRPr="00005784" w:rsidRDefault="00E93CD3" w:rsidP="007C7ACC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005784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567" w:type="dxa"/>
          </w:tcPr>
          <w:p w:rsidR="00E93CD3" w:rsidRPr="00005784" w:rsidRDefault="00E93CD3" w:rsidP="007C7ACC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005784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456" w:type="dxa"/>
          </w:tcPr>
          <w:p w:rsidR="00E93CD3" w:rsidRPr="00005784" w:rsidRDefault="00E93CD3" w:rsidP="007C7ACC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005784">
              <w:rPr>
                <w:sz w:val="22"/>
                <w:szCs w:val="22"/>
                <w:lang w:val="en-US"/>
              </w:rPr>
              <w:t>1</w:t>
            </w:r>
          </w:p>
        </w:tc>
      </w:tr>
      <w:tr w:rsidR="00E93CD3" w:rsidRPr="00005784" w:rsidTr="00C71A69">
        <w:tc>
          <w:tcPr>
            <w:tcW w:w="426" w:type="dxa"/>
          </w:tcPr>
          <w:p w:rsidR="00964383" w:rsidRPr="00005784" w:rsidRDefault="00964383" w:rsidP="007C7ACC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005784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567" w:type="dxa"/>
          </w:tcPr>
          <w:p w:rsidR="00964383" w:rsidRPr="00005784" w:rsidRDefault="00964383" w:rsidP="007C7ACC">
            <w:pPr>
              <w:spacing w:line="276" w:lineRule="auto"/>
              <w:rPr>
                <w:sz w:val="22"/>
                <w:szCs w:val="22"/>
              </w:rPr>
            </w:pPr>
            <w:r w:rsidRPr="00005784">
              <w:rPr>
                <w:sz w:val="22"/>
                <w:szCs w:val="22"/>
                <w:lang w:val="en-US"/>
              </w:rPr>
              <w:t>1</w:t>
            </w:r>
            <w:r w:rsidR="00E93CD3" w:rsidRPr="00005784">
              <w:rPr>
                <w:sz w:val="22"/>
                <w:szCs w:val="22"/>
              </w:rPr>
              <w:t>0</w:t>
            </w:r>
          </w:p>
        </w:tc>
        <w:tc>
          <w:tcPr>
            <w:tcW w:w="456" w:type="dxa"/>
          </w:tcPr>
          <w:p w:rsidR="00964383" w:rsidRPr="00005784" w:rsidRDefault="00E93CD3" w:rsidP="007C7ACC">
            <w:pPr>
              <w:spacing w:line="276" w:lineRule="auto"/>
              <w:rPr>
                <w:sz w:val="22"/>
                <w:szCs w:val="22"/>
              </w:rPr>
            </w:pPr>
            <w:r w:rsidRPr="00005784">
              <w:rPr>
                <w:sz w:val="22"/>
                <w:szCs w:val="22"/>
              </w:rPr>
              <w:t>2</w:t>
            </w:r>
          </w:p>
        </w:tc>
      </w:tr>
      <w:tr w:rsidR="00E93CD3" w:rsidRPr="00005784" w:rsidTr="00C71A69">
        <w:tc>
          <w:tcPr>
            <w:tcW w:w="426" w:type="dxa"/>
          </w:tcPr>
          <w:p w:rsidR="00964383" w:rsidRPr="00005784" w:rsidRDefault="00964383" w:rsidP="007C7ACC">
            <w:pPr>
              <w:spacing w:line="276" w:lineRule="auto"/>
              <w:rPr>
                <w:sz w:val="22"/>
                <w:szCs w:val="22"/>
                <w:lang w:val="en-US"/>
              </w:rPr>
            </w:pPr>
            <w:r w:rsidRPr="00005784">
              <w:rPr>
                <w:sz w:val="22"/>
                <w:szCs w:val="22"/>
                <w:lang w:val="en-US"/>
              </w:rPr>
              <w:t>ab</w:t>
            </w:r>
          </w:p>
        </w:tc>
        <w:tc>
          <w:tcPr>
            <w:tcW w:w="567" w:type="dxa"/>
          </w:tcPr>
          <w:p w:rsidR="00964383" w:rsidRPr="00005784" w:rsidRDefault="00E93CD3" w:rsidP="007C7ACC">
            <w:pPr>
              <w:spacing w:line="276" w:lineRule="auto"/>
              <w:rPr>
                <w:sz w:val="22"/>
                <w:szCs w:val="22"/>
              </w:rPr>
            </w:pPr>
            <w:r w:rsidRPr="00005784">
              <w:rPr>
                <w:sz w:val="22"/>
                <w:szCs w:val="22"/>
              </w:rPr>
              <w:t>00</w:t>
            </w:r>
          </w:p>
        </w:tc>
        <w:tc>
          <w:tcPr>
            <w:tcW w:w="456" w:type="dxa"/>
          </w:tcPr>
          <w:p w:rsidR="00964383" w:rsidRPr="00005784" w:rsidRDefault="00E93CD3" w:rsidP="007C7ACC">
            <w:pPr>
              <w:spacing w:line="276" w:lineRule="auto"/>
              <w:rPr>
                <w:sz w:val="22"/>
                <w:szCs w:val="22"/>
              </w:rPr>
            </w:pPr>
            <w:r w:rsidRPr="00005784">
              <w:rPr>
                <w:sz w:val="22"/>
                <w:szCs w:val="22"/>
              </w:rPr>
              <w:t>0</w:t>
            </w:r>
          </w:p>
        </w:tc>
      </w:tr>
    </w:tbl>
    <w:p w:rsidR="00964383" w:rsidRPr="00CC1C23" w:rsidRDefault="00BC065C" w:rsidP="00005784">
      <w:pPr>
        <w:spacing w:before="240" w:line="276" w:lineRule="auto"/>
        <w:jc w:val="both"/>
      </w:pPr>
      <w:r w:rsidRPr="00CC1C23">
        <w:t>То есть если атрибут не входит в группировку, то его значение для функции – 1, иначе 0.</w:t>
      </w:r>
    </w:p>
    <w:p w:rsidR="00964383" w:rsidRPr="00CC1C23" w:rsidRDefault="00C71A69" w:rsidP="00005784">
      <w:pPr>
        <w:spacing w:line="276" w:lineRule="auto"/>
        <w:jc w:val="both"/>
      </w:pPr>
      <w:r w:rsidRPr="00CC1C23">
        <w:t xml:space="preserve">Соответственно, на </w:t>
      </w:r>
      <w:proofErr w:type="gramStart"/>
      <w:r w:rsidRPr="00CC1C23">
        <w:t>примере</w:t>
      </w:r>
      <w:proofErr w:type="gramEnd"/>
      <w:r w:rsidRPr="00CC1C23">
        <w:t xml:space="preserve"> выше: </w:t>
      </w:r>
      <w:r w:rsidRPr="00CC1C23">
        <w:rPr>
          <w:rFonts w:eastAsiaTheme="minorHAnsi"/>
          <w:noProof/>
          <w:lang w:val="en-US" w:eastAsia="en-US"/>
        </w:rPr>
        <w:t>GROUPING</w:t>
      </w:r>
      <w:r w:rsidRPr="00CC1C23">
        <w:rPr>
          <w:rFonts w:eastAsiaTheme="minorHAnsi"/>
          <w:noProof/>
          <w:lang w:eastAsia="en-US"/>
        </w:rPr>
        <w:t>_</w:t>
      </w:r>
      <w:r w:rsidRPr="00CC1C23">
        <w:rPr>
          <w:rFonts w:eastAsiaTheme="minorHAnsi"/>
          <w:noProof/>
          <w:lang w:val="en-US" w:eastAsia="en-US"/>
        </w:rPr>
        <w:t>ID</w:t>
      </w:r>
      <w:r w:rsidRPr="00CC1C23">
        <w:rPr>
          <w:rFonts w:eastAsiaTheme="minorHAnsi"/>
          <w:noProof/>
          <w:lang w:eastAsia="en-US"/>
        </w:rPr>
        <w:t>(Пок_</w:t>
      </w:r>
      <w:r w:rsidRPr="00CC1C23">
        <w:rPr>
          <w:rFonts w:eastAsiaTheme="minorHAnsi"/>
          <w:noProof/>
          <w:lang w:val="en-US" w:eastAsia="en-US"/>
        </w:rPr>
        <w:t>ID</w:t>
      </w:r>
      <w:r w:rsidRPr="00CC1C23">
        <w:rPr>
          <w:rFonts w:eastAsiaTheme="minorHAnsi"/>
          <w:noProof/>
          <w:lang w:eastAsia="en-US"/>
        </w:rPr>
        <w:t>, Товар_</w:t>
      </w:r>
      <w:r w:rsidRPr="00CC1C23">
        <w:rPr>
          <w:rFonts w:eastAsiaTheme="minorHAnsi"/>
          <w:noProof/>
          <w:lang w:val="en-US" w:eastAsia="en-US"/>
        </w:rPr>
        <w:t>ID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YEAR</w:t>
      </w:r>
      <w:r w:rsidRPr="00CC1C23">
        <w:rPr>
          <w:rFonts w:eastAsiaTheme="minorHAnsi"/>
          <w:noProof/>
          <w:lang w:eastAsia="en-US"/>
        </w:rPr>
        <w:t xml:space="preserve">(Дата), </w:t>
      </w:r>
      <w:r w:rsidRPr="00CC1C23">
        <w:rPr>
          <w:rFonts w:eastAsiaTheme="minorHAnsi"/>
          <w:noProof/>
          <w:lang w:val="en-US" w:eastAsia="en-US"/>
        </w:rPr>
        <w:t>MONTH</w:t>
      </w:r>
      <w:r w:rsidRPr="00CC1C23">
        <w:rPr>
          <w:rFonts w:eastAsiaTheme="minorHAnsi"/>
          <w:noProof/>
          <w:lang w:eastAsia="en-US"/>
        </w:rPr>
        <w:t xml:space="preserve">(Дата)) и в </w:t>
      </w:r>
      <w:r w:rsidRPr="00CC1C23">
        <w:rPr>
          <w:rFonts w:eastAsiaTheme="minorHAnsi"/>
          <w:noProof/>
          <w:lang w:val="en-US" w:eastAsia="en-US"/>
        </w:rPr>
        <w:t>GROUP</w:t>
      </w:r>
      <w:r w:rsidRPr="00CC1C23">
        <w:rPr>
          <w:rFonts w:eastAsiaTheme="minorHAnsi"/>
          <w:noProof/>
          <w:lang w:eastAsia="en-US"/>
        </w:rPr>
        <w:t xml:space="preserve"> </w:t>
      </w:r>
      <w:r w:rsidRPr="00CC1C23">
        <w:rPr>
          <w:rFonts w:eastAsiaTheme="minorHAnsi"/>
          <w:noProof/>
          <w:lang w:val="en-US" w:eastAsia="en-US"/>
        </w:rPr>
        <w:t>BY</w:t>
      </w:r>
      <w:r w:rsidRPr="00CC1C23">
        <w:rPr>
          <w:rFonts w:eastAsiaTheme="minorHAnsi"/>
          <w:noProof/>
          <w:lang w:eastAsia="en-US"/>
        </w:rPr>
        <w:t xml:space="preserve"> ( Товар_</w:t>
      </w:r>
      <w:r w:rsidRPr="00CC1C23">
        <w:rPr>
          <w:rFonts w:eastAsiaTheme="minorHAnsi"/>
          <w:noProof/>
          <w:lang w:val="en-US" w:eastAsia="en-US"/>
        </w:rPr>
        <w:t>ID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YEAR</w:t>
      </w:r>
      <w:r w:rsidRPr="00CC1C23">
        <w:rPr>
          <w:rFonts w:eastAsiaTheme="minorHAnsi"/>
          <w:noProof/>
          <w:lang w:eastAsia="en-US"/>
        </w:rPr>
        <w:t xml:space="preserve">(Дата) ), то это равносильно </w:t>
      </w:r>
      <w:r w:rsidR="00DF7B06" w:rsidRPr="00CC1C23">
        <w:rPr>
          <w:rFonts w:eastAsiaTheme="minorHAnsi"/>
          <w:noProof/>
          <w:lang w:eastAsia="en-US"/>
        </w:rPr>
        <w:t>1</w:t>
      </w:r>
      <w:r w:rsidRPr="00CC1C23">
        <w:rPr>
          <w:rFonts w:eastAsiaTheme="minorHAnsi"/>
          <w:noProof/>
          <w:lang w:eastAsia="en-US"/>
        </w:rPr>
        <w:t>00</w:t>
      </w:r>
      <w:r w:rsidR="00DF7B06" w:rsidRPr="00CC1C23">
        <w:rPr>
          <w:rFonts w:eastAsiaTheme="minorHAnsi"/>
          <w:noProof/>
          <w:lang w:eastAsia="en-US"/>
        </w:rPr>
        <w:t>1</w:t>
      </w:r>
      <w:r w:rsidRPr="00CC1C23">
        <w:rPr>
          <w:rFonts w:eastAsiaTheme="minorHAnsi"/>
          <w:noProof/>
          <w:lang w:eastAsia="en-US"/>
        </w:rPr>
        <w:t>, что равно 1*2^</w:t>
      </w:r>
      <w:r w:rsidR="00DF7B06" w:rsidRPr="00CC1C23">
        <w:rPr>
          <w:rFonts w:eastAsiaTheme="minorHAnsi"/>
          <w:noProof/>
          <w:lang w:eastAsia="en-US"/>
        </w:rPr>
        <w:t>3</w:t>
      </w:r>
      <w:r w:rsidRPr="00CC1C23">
        <w:rPr>
          <w:rFonts w:eastAsiaTheme="minorHAnsi"/>
          <w:noProof/>
          <w:lang w:eastAsia="en-US"/>
        </w:rPr>
        <w:t xml:space="preserve"> + 1*2^</w:t>
      </w:r>
      <w:r w:rsidR="00DF7B06" w:rsidRPr="00CC1C23">
        <w:rPr>
          <w:rFonts w:eastAsiaTheme="minorHAnsi"/>
          <w:noProof/>
          <w:lang w:eastAsia="en-US"/>
        </w:rPr>
        <w:t>0</w:t>
      </w:r>
      <w:r w:rsidRPr="00CC1C23">
        <w:rPr>
          <w:rFonts w:eastAsiaTheme="minorHAnsi"/>
          <w:noProof/>
          <w:lang w:eastAsia="en-US"/>
        </w:rPr>
        <w:t xml:space="preserve"> = </w:t>
      </w:r>
      <w:r w:rsidR="00DF7B06" w:rsidRPr="00CC1C23">
        <w:rPr>
          <w:rFonts w:eastAsiaTheme="minorHAnsi"/>
          <w:noProof/>
          <w:lang w:eastAsia="en-US"/>
        </w:rPr>
        <w:t>9.</w:t>
      </w:r>
    </w:p>
    <w:p w:rsidR="00964383" w:rsidRPr="00CC1C23" w:rsidRDefault="00964383" w:rsidP="007C7ACC">
      <w:pPr>
        <w:spacing w:line="276" w:lineRule="auto"/>
      </w:pPr>
    </w:p>
    <w:p w:rsidR="00DC7EDF" w:rsidRDefault="00DC7EDF" w:rsidP="00005784">
      <w:pPr>
        <w:spacing w:line="276" w:lineRule="auto"/>
        <w:jc w:val="both"/>
      </w:pPr>
      <w:r w:rsidRPr="00CC1C23">
        <w:t xml:space="preserve">Второй вариант – это функция </w:t>
      </w:r>
      <w:r w:rsidRPr="00CC1C23">
        <w:rPr>
          <w:lang w:val="en-US"/>
        </w:rPr>
        <w:t>GROUPING</w:t>
      </w:r>
      <w:r w:rsidRPr="00CC1C23">
        <w:t>, которая принимает на вход название столбца, и выдает 1 – если это поле не участвует в группировке в этой строке и 0 – если это поле участвует в группировке в этой строке.</w:t>
      </w:r>
    </w:p>
    <w:p w:rsidR="00005784" w:rsidRDefault="00005784" w:rsidP="00D20822">
      <w:pPr>
        <w:spacing w:line="276" w:lineRule="auto"/>
      </w:pPr>
    </w:p>
    <w:p w:rsidR="00005784" w:rsidRDefault="00005784" w:rsidP="00D20822">
      <w:pPr>
        <w:spacing w:line="276" w:lineRule="auto"/>
      </w:pPr>
    </w:p>
    <w:p w:rsidR="00005784" w:rsidRPr="00E125BE" w:rsidRDefault="00005784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lastRenderedPageBreak/>
        <w:t>SELECT GROUPING_ID(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)) </w:t>
      </w:r>
      <w:r w:rsidRPr="00005784">
        <w:rPr>
          <w:rFonts w:eastAsiaTheme="minorHAnsi"/>
          <w:noProof/>
          <w:sz w:val="22"/>
          <w:szCs w:val="22"/>
          <w:lang w:eastAsia="en-US"/>
        </w:rPr>
        <w:t>Грп</w:t>
      </w:r>
      <w:r w:rsidR="00D20822" w:rsidRPr="00005784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 SUM(</w:t>
      </w:r>
      <w:r w:rsidRPr="00005784">
        <w:rPr>
          <w:rFonts w:eastAsiaTheme="minorHAnsi"/>
          <w:noProof/>
          <w:sz w:val="22"/>
          <w:szCs w:val="22"/>
          <w:lang w:eastAsia="en-US"/>
        </w:rPr>
        <w:t>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СуммКолво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GROUPING(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_ID)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DC7EDF" w:rsidRPr="00005784" w:rsidRDefault="00D2082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GROUPING SETS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  <w:t xml:space="preserve">(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 ),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  <w:t>()</w:t>
      </w:r>
    </w:p>
    <w:p w:rsidR="00DC7EDF" w:rsidRPr="00005784" w:rsidRDefault="00DC7ED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DC7EDF" w:rsidRPr="00005784" w:rsidRDefault="00DC7EDF" w:rsidP="007C7ACC">
      <w:pPr>
        <w:spacing w:line="276" w:lineRule="auto"/>
        <w:ind w:left="708"/>
        <w:rPr>
          <w:sz w:val="22"/>
          <w:szCs w:val="22"/>
          <w:lang w:val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p w:rsidR="00DC7EDF" w:rsidRPr="00CC1C23" w:rsidRDefault="00DC7EDF" w:rsidP="007C7ACC">
      <w:pPr>
        <w:spacing w:line="276" w:lineRule="auto"/>
        <w:rPr>
          <w:lang w:val="en-US"/>
        </w:rPr>
      </w:pPr>
    </w:p>
    <w:p w:rsidR="00C71A69" w:rsidRPr="00CC1C23" w:rsidRDefault="0085270F" w:rsidP="007C7ACC">
      <w:pPr>
        <w:spacing w:line="276" w:lineRule="auto"/>
        <w:rPr>
          <w:b/>
        </w:rPr>
      </w:pPr>
      <w:r w:rsidRPr="00CC1C23">
        <w:rPr>
          <w:b/>
          <w:lang w:val="en-US"/>
        </w:rPr>
        <w:t>C</w:t>
      </w:r>
      <w:r w:rsidR="00E93CD3" w:rsidRPr="00CC1C23">
        <w:rPr>
          <w:b/>
          <w:lang w:val="en-US"/>
        </w:rPr>
        <w:t>UBE</w:t>
      </w:r>
    </w:p>
    <w:p w:rsidR="0085270F" w:rsidRPr="00CC1C23" w:rsidRDefault="0085270F" w:rsidP="007C7ACC">
      <w:pPr>
        <w:spacing w:line="276" w:lineRule="auto"/>
      </w:pPr>
      <w:r w:rsidRPr="00CC1C23">
        <w:t xml:space="preserve">Способ сгенерировать подгруппы для группировки, не перечисляя их явно как в </w:t>
      </w:r>
      <w:r w:rsidRPr="00CC1C23">
        <w:rPr>
          <w:lang w:val="en-US"/>
        </w:rPr>
        <w:t>GROUPING</w:t>
      </w:r>
      <w:r w:rsidRPr="00CC1C23">
        <w:t xml:space="preserve"> </w:t>
      </w:r>
      <w:r w:rsidRPr="00CC1C23">
        <w:rPr>
          <w:lang w:val="en-US"/>
        </w:rPr>
        <w:t>SETS</w:t>
      </w:r>
      <w:r w:rsidRPr="00CC1C23">
        <w:t>.</w:t>
      </w:r>
    </w:p>
    <w:p w:rsidR="0085270F" w:rsidRPr="00CC1C23" w:rsidRDefault="0085270F" w:rsidP="007C7ACC">
      <w:pPr>
        <w:spacing w:line="276" w:lineRule="auto"/>
      </w:pPr>
      <w:r w:rsidRPr="00CC1C23">
        <w:t>Для примера выше запрос: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GROUPING</w:t>
      </w:r>
      <w:r w:rsidRPr="00005784">
        <w:rPr>
          <w:rFonts w:eastAsiaTheme="minorHAnsi"/>
          <w:noProof/>
          <w:sz w:val="22"/>
          <w:szCs w:val="22"/>
          <w:lang w:eastAsia="en-US"/>
        </w:rPr>
        <w:t>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>(Пок_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>, Товар_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YEAR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(Дата),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MONTH</w:t>
      </w:r>
      <w:r w:rsidRPr="00005784">
        <w:rPr>
          <w:rFonts w:eastAsiaTheme="minorHAnsi"/>
          <w:noProof/>
          <w:sz w:val="22"/>
          <w:szCs w:val="22"/>
          <w:lang w:eastAsia="en-US"/>
        </w:rPr>
        <w:t>(Дата)) Грп</w:t>
      </w:r>
      <w:r w:rsidR="00D20822" w:rsidRPr="00005784">
        <w:rPr>
          <w:rFonts w:eastAsiaTheme="minorHAnsi"/>
          <w:noProof/>
          <w:sz w:val="22"/>
          <w:szCs w:val="22"/>
          <w:lang w:eastAsia="en-US"/>
        </w:rPr>
        <w:t>,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YEAR(Дата) Год, MONTH(Дата) Месяц, Пок_ID, Товар_ID,  SUM(Колво) СуммКолво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CUBE (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_ID,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))</w:t>
      </w:r>
    </w:p>
    <w:p w:rsidR="0085270F" w:rsidRPr="00005784" w:rsidRDefault="0085270F" w:rsidP="007C7ACC">
      <w:pPr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ORDER BY 1</w:t>
      </w:r>
    </w:p>
    <w:p w:rsidR="0085270F" w:rsidRPr="00CC1C23" w:rsidRDefault="0085270F" w:rsidP="00D20822">
      <w:pPr>
        <w:spacing w:after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>сгенерирует 36 строк, которые будут содержать в себе группировки по всем возможным комбинациям из 4-х полей. В том числе результат будет содержать и строки выше (группировка по части полей).</w:t>
      </w:r>
    </w:p>
    <w:p w:rsidR="0085270F" w:rsidRPr="00CC1C23" w:rsidRDefault="0085270F" w:rsidP="00D20822">
      <w:pPr>
        <w:spacing w:after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 xml:space="preserve">Обратите внимание, что если Вы напишете </w:t>
      </w:r>
      <w:r w:rsidRPr="00CC1C23">
        <w:rPr>
          <w:rFonts w:eastAsiaTheme="minorHAnsi"/>
          <w:noProof/>
          <w:lang w:val="en-US" w:eastAsia="en-US"/>
        </w:rPr>
        <w:t>CUBE</w:t>
      </w:r>
      <w:r w:rsidRPr="00CC1C23">
        <w:rPr>
          <w:rFonts w:eastAsiaTheme="minorHAnsi"/>
          <w:noProof/>
          <w:lang w:eastAsia="en-US"/>
        </w:rPr>
        <w:t>( (</w:t>
      </w:r>
      <w:r w:rsidRPr="00CC1C23">
        <w:rPr>
          <w:rFonts w:eastAsiaTheme="minorHAnsi"/>
          <w:noProof/>
          <w:lang w:val="en-US" w:eastAsia="en-US"/>
        </w:rPr>
        <w:t>a</w:t>
      </w:r>
      <w:r w:rsidRPr="00CC1C23">
        <w:rPr>
          <w:rFonts w:eastAsiaTheme="minorHAnsi"/>
          <w:noProof/>
          <w:lang w:eastAsia="en-US"/>
        </w:rPr>
        <w:t>,</w:t>
      </w:r>
      <w:r w:rsidRPr="00CC1C23">
        <w:rPr>
          <w:rFonts w:eastAsiaTheme="minorHAnsi"/>
          <w:noProof/>
          <w:lang w:val="en-US" w:eastAsia="en-US"/>
        </w:rPr>
        <w:t>b</w:t>
      </w:r>
      <w:r w:rsidRPr="00CC1C23">
        <w:rPr>
          <w:rFonts w:eastAsiaTheme="minorHAnsi"/>
          <w:noProof/>
          <w:lang w:eastAsia="en-US"/>
        </w:rPr>
        <w:t xml:space="preserve">), </w:t>
      </w:r>
      <w:r w:rsidRPr="00CC1C23">
        <w:rPr>
          <w:rFonts w:eastAsiaTheme="minorHAnsi"/>
          <w:noProof/>
          <w:lang w:val="en-US" w:eastAsia="en-US"/>
        </w:rPr>
        <w:t>c</w:t>
      </w:r>
      <w:r w:rsidRPr="00CC1C23">
        <w:rPr>
          <w:rFonts w:eastAsiaTheme="minorHAnsi"/>
          <w:noProof/>
          <w:lang w:eastAsia="en-US"/>
        </w:rPr>
        <w:t>), то сгенерируется не 8 подмножеств, а 4, так как здесь 2 элемента: (</w:t>
      </w:r>
      <w:r w:rsidRPr="00CC1C23">
        <w:rPr>
          <w:rFonts w:eastAsiaTheme="minorHAnsi"/>
          <w:noProof/>
          <w:lang w:val="en-US" w:eastAsia="en-US"/>
        </w:rPr>
        <w:t>a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b</w:t>
      </w:r>
      <w:r w:rsidRPr="00CC1C23">
        <w:rPr>
          <w:rFonts w:eastAsiaTheme="minorHAnsi"/>
          <w:noProof/>
          <w:lang w:eastAsia="en-US"/>
        </w:rPr>
        <w:t xml:space="preserve">) и </w:t>
      </w:r>
      <w:r w:rsidRPr="00CC1C23">
        <w:rPr>
          <w:rFonts w:eastAsiaTheme="minorHAnsi"/>
          <w:noProof/>
          <w:lang w:val="en-US" w:eastAsia="en-US"/>
        </w:rPr>
        <w:t>c</w:t>
      </w:r>
      <w:r w:rsidRPr="00CC1C23">
        <w:rPr>
          <w:rFonts w:eastAsiaTheme="minorHAnsi"/>
          <w:noProof/>
          <w:lang w:eastAsia="en-US"/>
        </w:rPr>
        <w:t>. Группы будут следующими: (</w:t>
      </w:r>
      <w:r w:rsidRPr="00CC1C23">
        <w:rPr>
          <w:rFonts w:eastAsiaTheme="minorHAnsi"/>
          <w:noProof/>
          <w:lang w:val="en-US" w:eastAsia="en-US"/>
        </w:rPr>
        <w:t>a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b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c</w:t>
      </w:r>
      <w:r w:rsidRPr="00CC1C23">
        <w:rPr>
          <w:rFonts w:eastAsiaTheme="minorHAnsi"/>
          <w:noProof/>
          <w:lang w:eastAsia="en-US"/>
        </w:rPr>
        <w:t>), (</w:t>
      </w:r>
      <w:r w:rsidRPr="00CC1C23">
        <w:rPr>
          <w:rFonts w:eastAsiaTheme="minorHAnsi"/>
          <w:noProof/>
          <w:lang w:val="en-US" w:eastAsia="en-US"/>
        </w:rPr>
        <w:t>a</w:t>
      </w:r>
      <w:r w:rsidRPr="00CC1C23">
        <w:rPr>
          <w:rFonts w:eastAsiaTheme="minorHAnsi"/>
          <w:noProof/>
          <w:lang w:eastAsia="en-US"/>
        </w:rPr>
        <w:t xml:space="preserve">, </w:t>
      </w:r>
      <w:r w:rsidRPr="00CC1C23">
        <w:rPr>
          <w:rFonts w:eastAsiaTheme="minorHAnsi"/>
          <w:noProof/>
          <w:lang w:val="en-US" w:eastAsia="en-US"/>
        </w:rPr>
        <w:t>b</w:t>
      </w:r>
      <w:r w:rsidRPr="00CC1C23">
        <w:rPr>
          <w:rFonts w:eastAsiaTheme="minorHAnsi"/>
          <w:noProof/>
          <w:lang w:eastAsia="en-US"/>
        </w:rPr>
        <w:t>), (</w:t>
      </w:r>
      <w:r w:rsidRPr="00CC1C23">
        <w:rPr>
          <w:rFonts w:eastAsiaTheme="minorHAnsi"/>
          <w:noProof/>
          <w:lang w:val="en-US" w:eastAsia="en-US"/>
        </w:rPr>
        <w:t>c</w:t>
      </w:r>
      <w:r w:rsidRPr="00CC1C23">
        <w:rPr>
          <w:rFonts w:eastAsiaTheme="minorHAnsi"/>
          <w:noProof/>
          <w:lang w:eastAsia="en-US"/>
        </w:rPr>
        <w:t>), ().</w:t>
      </w:r>
    </w:p>
    <w:p w:rsidR="0085270F" w:rsidRPr="00CC1C23" w:rsidRDefault="0085270F" w:rsidP="007C7ACC">
      <w:pPr>
        <w:spacing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 xml:space="preserve">Аналогичный результат выдает (реализация до 2008 </w:t>
      </w:r>
      <w:r w:rsidRPr="00CC1C23">
        <w:rPr>
          <w:rFonts w:eastAsiaTheme="minorHAnsi"/>
          <w:noProof/>
          <w:lang w:val="en-US" w:eastAsia="en-US"/>
        </w:rPr>
        <w:t>SQL</w:t>
      </w:r>
      <w:r w:rsidRPr="00CC1C23">
        <w:rPr>
          <w:rFonts w:eastAsiaTheme="minorHAnsi"/>
          <w:noProof/>
          <w:lang w:eastAsia="en-US"/>
        </w:rPr>
        <w:t>, работает и в новых):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GROUPING</w:t>
      </w:r>
      <w:r w:rsidRPr="00005784">
        <w:rPr>
          <w:rFonts w:eastAsiaTheme="minorHAnsi"/>
          <w:noProof/>
          <w:sz w:val="22"/>
          <w:szCs w:val="22"/>
          <w:lang w:eastAsia="en-US"/>
        </w:rPr>
        <w:t>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>(Пок_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>, Товар_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YEAR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(Дата),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MONTH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(Дата)) Грп,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YEAR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(Дата) Год,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MONTH</w:t>
      </w:r>
      <w:r w:rsidRPr="00005784">
        <w:rPr>
          <w:rFonts w:eastAsiaTheme="minorHAnsi"/>
          <w:noProof/>
          <w:sz w:val="22"/>
          <w:szCs w:val="22"/>
          <w:lang w:eastAsia="en-US"/>
        </w:rPr>
        <w:t>(Дата) Месяц, Пок_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>, Товар_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ID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SUM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(Колво) 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AS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 СуммКолво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FROM @</w:t>
      </w:r>
      <w:r w:rsidRPr="00005784">
        <w:rPr>
          <w:rFonts w:eastAsiaTheme="minorHAnsi"/>
          <w:noProof/>
          <w:sz w:val="22"/>
          <w:szCs w:val="22"/>
          <w:lang w:eastAsia="en-US"/>
        </w:rPr>
        <w:t>Документы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YEAR(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 MONTH(</w:t>
      </w:r>
      <w:r w:rsidRPr="00005784">
        <w:rPr>
          <w:rFonts w:eastAsiaTheme="minorHAnsi"/>
          <w:noProof/>
          <w:sz w:val="22"/>
          <w:szCs w:val="22"/>
          <w:lang w:eastAsia="en-US"/>
        </w:rPr>
        <w:t>Дата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), </w:t>
      </w:r>
      <w:r w:rsidRPr="00005784">
        <w:rPr>
          <w:rFonts w:eastAsiaTheme="minorHAnsi"/>
          <w:noProof/>
          <w:sz w:val="22"/>
          <w:szCs w:val="22"/>
          <w:lang w:eastAsia="en-US"/>
        </w:rPr>
        <w:t>Пок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_ID,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</w:t>
      </w:r>
    </w:p>
    <w:p w:rsidR="0085270F" w:rsidRPr="00005784" w:rsidRDefault="008527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WITH CUBE</w:t>
      </w:r>
    </w:p>
    <w:p w:rsidR="0085270F" w:rsidRPr="00005784" w:rsidRDefault="0085270F" w:rsidP="007C7ACC">
      <w:pPr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ORDER BY 1;</w:t>
      </w:r>
    </w:p>
    <w:p w:rsidR="00391A79" w:rsidRPr="00CC1C23" w:rsidRDefault="00391A79" w:rsidP="00D20822">
      <w:pPr>
        <w:spacing w:after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>Недостаток: не</w:t>
      </w:r>
      <w:r w:rsidR="00005784">
        <w:rPr>
          <w:rFonts w:eastAsiaTheme="minorHAnsi"/>
          <w:noProof/>
          <w:lang w:eastAsia="en-US"/>
        </w:rPr>
        <w:t xml:space="preserve"> </w:t>
      </w:r>
      <w:r w:rsidRPr="00CC1C23">
        <w:rPr>
          <w:rFonts w:eastAsiaTheme="minorHAnsi"/>
          <w:noProof/>
          <w:lang w:eastAsia="en-US"/>
        </w:rPr>
        <w:t xml:space="preserve">позволяет определить группировочный набор отличным от </w:t>
      </w:r>
      <w:r w:rsidRPr="00CC1C23">
        <w:rPr>
          <w:rFonts w:eastAsiaTheme="minorHAnsi"/>
          <w:noProof/>
          <w:lang w:val="en-US" w:eastAsia="en-US"/>
        </w:rPr>
        <w:t>SELECT</w:t>
      </w:r>
      <w:r w:rsidRPr="00CC1C23">
        <w:rPr>
          <w:rFonts w:eastAsiaTheme="minorHAnsi"/>
          <w:noProof/>
          <w:lang w:eastAsia="en-US"/>
        </w:rPr>
        <w:t xml:space="preserve"> способом.</w:t>
      </w:r>
    </w:p>
    <w:p w:rsidR="00391A79" w:rsidRPr="00CC1C23" w:rsidRDefault="00E93CD3" w:rsidP="007C7ACC">
      <w:pPr>
        <w:spacing w:line="276" w:lineRule="auto"/>
        <w:jc w:val="both"/>
        <w:rPr>
          <w:rFonts w:eastAsiaTheme="minorHAnsi"/>
          <w:b/>
          <w:noProof/>
          <w:lang w:eastAsia="en-US"/>
        </w:rPr>
      </w:pPr>
      <w:r w:rsidRPr="00CC1C23">
        <w:rPr>
          <w:rFonts w:eastAsiaTheme="minorHAnsi"/>
          <w:b/>
          <w:noProof/>
          <w:lang w:val="en-US" w:eastAsia="en-US"/>
        </w:rPr>
        <w:t>ROLLUP</w:t>
      </w:r>
    </w:p>
    <w:p w:rsidR="000F2B10" w:rsidRPr="00CC1C23" w:rsidRDefault="000F2B10" w:rsidP="00D20822">
      <w:pPr>
        <w:spacing w:after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 xml:space="preserve">В отличие от </w:t>
      </w:r>
      <w:r w:rsidRPr="00CC1C23">
        <w:rPr>
          <w:rFonts w:eastAsiaTheme="minorHAnsi"/>
          <w:noProof/>
          <w:lang w:val="en-US" w:eastAsia="en-US"/>
        </w:rPr>
        <w:t>Cube</w:t>
      </w:r>
      <w:r w:rsidRPr="00CC1C23">
        <w:rPr>
          <w:rFonts w:eastAsiaTheme="minorHAnsi"/>
          <w:noProof/>
          <w:lang w:eastAsia="en-US"/>
        </w:rPr>
        <w:t xml:space="preserve"> генерирует только подмножество всех наборов. </w:t>
      </w:r>
      <w:r w:rsidRPr="00CC1C23">
        <w:rPr>
          <w:rFonts w:eastAsiaTheme="minorHAnsi"/>
          <w:noProof/>
          <w:lang w:val="en-US" w:eastAsia="en-US"/>
        </w:rPr>
        <w:t>ROLLUP</w:t>
      </w:r>
      <w:r w:rsidRPr="00CC1C23">
        <w:rPr>
          <w:rFonts w:eastAsiaTheme="minorHAnsi"/>
          <w:noProof/>
          <w:lang w:eastAsia="en-US"/>
        </w:rPr>
        <w:t xml:space="preserve"> от </w:t>
      </w:r>
      <w:r w:rsidRPr="00CC1C23">
        <w:rPr>
          <w:rFonts w:eastAsiaTheme="minorHAnsi"/>
          <w:noProof/>
          <w:lang w:val="en-US" w:eastAsia="en-US"/>
        </w:rPr>
        <w:t>n</w:t>
      </w:r>
      <w:r w:rsidRPr="00CC1C23">
        <w:rPr>
          <w:rFonts w:eastAsiaTheme="minorHAnsi"/>
          <w:noProof/>
          <w:lang w:eastAsia="en-US"/>
        </w:rPr>
        <w:t xml:space="preserve"> элементов производит </w:t>
      </w:r>
      <w:r w:rsidRPr="00CC1C23">
        <w:rPr>
          <w:rFonts w:eastAsiaTheme="minorHAnsi"/>
          <w:noProof/>
          <w:lang w:val="en-US" w:eastAsia="en-US"/>
        </w:rPr>
        <w:t>n</w:t>
      </w:r>
      <w:r w:rsidRPr="00CC1C23">
        <w:rPr>
          <w:rFonts w:eastAsiaTheme="minorHAnsi"/>
          <w:noProof/>
          <w:lang w:eastAsia="en-US"/>
        </w:rPr>
        <w:t>+1 набор. На следующем примере покажем, когда это может понадобиться и что за наборы генерируются.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DECLARE @</w:t>
      </w:r>
      <w:r w:rsidRPr="00005784">
        <w:rPr>
          <w:rFonts w:eastAsiaTheme="minorHAnsi"/>
          <w:noProof/>
          <w:sz w:val="22"/>
          <w:szCs w:val="22"/>
          <w:lang w:eastAsia="en-US"/>
        </w:rPr>
        <w:t>Сводная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TABLE 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int,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int, </w:t>
      </w:r>
      <w:r w:rsidRPr="00005784">
        <w:rPr>
          <w:rFonts w:eastAsiaTheme="minorHAnsi"/>
          <w:noProof/>
          <w:sz w:val="22"/>
          <w:szCs w:val="22"/>
          <w:lang w:eastAsia="en-US"/>
        </w:rPr>
        <w:t>Колво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int)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INSERT INTO @</w:t>
      </w:r>
      <w:r w:rsidRPr="00005784">
        <w:rPr>
          <w:rFonts w:eastAsiaTheme="minorHAnsi"/>
          <w:noProof/>
          <w:sz w:val="22"/>
          <w:szCs w:val="22"/>
          <w:lang w:eastAsia="en-US"/>
        </w:rPr>
        <w:t>Сводная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VALUES (20</w:t>
      </w:r>
      <w:r w:rsidR="001B0144" w:rsidRPr="00005784">
        <w:rPr>
          <w:rFonts w:eastAsiaTheme="minorHAnsi"/>
          <w:noProof/>
          <w:sz w:val="22"/>
          <w:szCs w:val="22"/>
          <w:lang w:val="en-US" w:eastAsia="en-US"/>
        </w:rPr>
        <w:t>19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1, 50), (20</w:t>
      </w:r>
      <w:r w:rsidR="001B0144" w:rsidRPr="00005784">
        <w:rPr>
          <w:rFonts w:eastAsiaTheme="minorHAnsi"/>
          <w:noProof/>
          <w:sz w:val="22"/>
          <w:szCs w:val="22"/>
          <w:lang w:val="en-US" w:eastAsia="en-US"/>
        </w:rPr>
        <w:t>19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2, 100), (20</w:t>
      </w:r>
      <w:r w:rsidR="001B0144" w:rsidRPr="00005784">
        <w:rPr>
          <w:rFonts w:eastAsiaTheme="minorHAnsi"/>
          <w:noProof/>
          <w:sz w:val="22"/>
          <w:szCs w:val="22"/>
          <w:lang w:val="en-US" w:eastAsia="en-US"/>
        </w:rPr>
        <w:t>20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1, 25), (20</w:t>
      </w:r>
      <w:r w:rsidR="001B0144" w:rsidRPr="00005784">
        <w:rPr>
          <w:rFonts w:eastAsiaTheme="minorHAnsi"/>
          <w:noProof/>
          <w:sz w:val="22"/>
          <w:szCs w:val="22"/>
          <w:lang w:val="en-US" w:eastAsia="en-US"/>
        </w:rPr>
        <w:t>20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2, 30), (20</w:t>
      </w:r>
      <w:r w:rsidR="001B0144" w:rsidRPr="00005784">
        <w:rPr>
          <w:rFonts w:eastAsiaTheme="minorHAnsi"/>
          <w:noProof/>
          <w:sz w:val="22"/>
          <w:szCs w:val="22"/>
          <w:lang w:val="en-US" w:eastAsia="en-US"/>
        </w:rPr>
        <w:t>21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1, 35), (20</w:t>
      </w:r>
      <w:r w:rsidR="001B0144" w:rsidRPr="00005784">
        <w:rPr>
          <w:rFonts w:eastAsiaTheme="minorHAnsi"/>
          <w:noProof/>
          <w:sz w:val="22"/>
          <w:szCs w:val="22"/>
          <w:lang w:val="en-US" w:eastAsia="en-US"/>
        </w:rPr>
        <w:t>21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, 2, 80)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Грп</w:t>
      </w:r>
      <w:r w:rsidR="00D20822" w:rsidRPr="00005784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Год, Месяц, SUM(Колво) СуммКолво</w:t>
      </w:r>
    </w:p>
    <w:p w:rsidR="000F2B10" w:rsidRPr="00005784" w:rsidRDefault="00D2082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FROM @Сводная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CUBE(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0F2B10" w:rsidRPr="00005784" w:rsidRDefault="000F2B10" w:rsidP="00D20822">
      <w:pPr>
        <w:autoSpaceDE w:val="0"/>
        <w:autoSpaceDN w:val="0"/>
        <w:adjustRightInd w:val="0"/>
        <w:spacing w:after="240"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tbl>
      <w:tblPr>
        <w:tblW w:w="3720" w:type="dxa"/>
        <w:tblInd w:w="93" w:type="dxa"/>
        <w:tblLook w:val="04A0" w:firstRow="1" w:lastRow="0" w:firstColumn="1" w:lastColumn="0" w:noHBand="0" w:noVBand="1"/>
      </w:tblPr>
      <w:tblGrid>
        <w:gridCol w:w="640"/>
        <w:gridCol w:w="820"/>
        <w:gridCol w:w="865"/>
        <w:gridCol w:w="1420"/>
      </w:tblGrid>
      <w:tr w:rsidR="000F2B10" w:rsidRPr="00005784" w:rsidTr="000F2B10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05784">
              <w:rPr>
                <w:b/>
                <w:bCs/>
                <w:color w:val="000000"/>
                <w:sz w:val="22"/>
                <w:szCs w:val="22"/>
              </w:rPr>
              <w:lastRenderedPageBreak/>
              <w:t>Грп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05784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05784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05784">
              <w:rPr>
                <w:b/>
                <w:bCs/>
                <w:color w:val="000000"/>
                <w:sz w:val="22"/>
                <w:szCs w:val="22"/>
              </w:rPr>
              <w:t>СуммКолво</w:t>
            </w:r>
            <w:proofErr w:type="spellEnd"/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005784">
              <w:rPr>
                <w:color w:val="000000"/>
                <w:sz w:val="22"/>
                <w:szCs w:val="22"/>
              </w:rPr>
              <w:t>20</w:t>
            </w:r>
            <w:r w:rsidR="001B0144" w:rsidRPr="00005784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50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25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35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80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1B0144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55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  <w:r w:rsidR="001B0144" w:rsidRPr="00005784">
              <w:rPr>
                <w:color w:val="000000"/>
                <w:sz w:val="22"/>
                <w:szCs w:val="22"/>
              </w:rPr>
              <w:t>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115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210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110</w:t>
            </w:r>
          </w:p>
        </w:tc>
      </w:tr>
      <w:tr w:rsidR="000F2B10" w:rsidRPr="00005784" w:rsidTr="000F2B10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320</w:t>
            </w:r>
          </w:p>
        </w:tc>
      </w:tr>
    </w:tbl>
    <w:p w:rsidR="000F2B10" w:rsidRDefault="000F2B10" w:rsidP="00005784">
      <w:pPr>
        <w:spacing w:before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 xml:space="preserve">Если мы, как и раньше, воспользуемся </w:t>
      </w:r>
      <w:r w:rsidRPr="00CC1C23">
        <w:rPr>
          <w:rFonts w:eastAsiaTheme="minorHAnsi"/>
          <w:noProof/>
          <w:lang w:val="en-US" w:eastAsia="en-US"/>
        </w:rPr>
        <w:t>CUBE</w:t>
      </w:r>
      <w:r w:rsidRPr="00CC1C23">
        <w:rPr>
          <w:rFonts w:eastAsiaTheme="minorHAnsi"/>
          <w:noProof/>
          <w:lang w:eastAsia="en-US"/>
        </w:rPr>
        <w:t xml:space="preserve">, то получим 4 группы, одна из которых будет группировкой только по месяцу. В этом случае просуммируются результаты для всех лет в один месяц. Возможно, для некоторых задач это и имеет смысл, но если Вы хотите этого избежать, нужно пользоваться </w:t>
      </w:r>
      <w:r w:rsidRPr="00CC1C23">
        <w:rPr>
          <w:rFonts w:eastAsiaTheme="minorHAnsi"/>
          <w:noProof/>
          <w:lang w:val="en-US" w:eastAsia="en-US"/>
        </w:rPr>
        <w:t>ROLLUP</w:t>
      </w:r>
      <w:r w:rsidRPr="00CC1C23">
        <w:rPr>
          <w:rFonts w:eastAsiaTheme="minorHAnsi"/>
          <w:noProof/>
          <w:lang w:eastAsia="en-US"/>
        </w:rPr>
        <w:t>.</w:t>
      </w:r>
    </w:p>
    <w:p w:rsidR="00005784" w:rsidRPr="00CC1C23" w:rsidRDefault="00005784" w:rsidP="00005784">
      <w:pPr>
        <w:spacing w:line="276" w:lineRule="auto"/>
        <w:jc w:val="both"/>
        <w:rPr>
          <w:rFonts w:eastAsiaTheme="minorHAnsi"/>
          <w:noProof/>
          <w:lang w:eastAsia="en-US"/>
        </w:rPr>
      </w:pPr>
    </w:p>
    <w:p w:rsidR="000F2B10" w:rsidRPr="00005784" w:rsidRDefault="000F2B10" w:rsidP="00005784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Грп</w:t>
      </w:r>
      <w:r w:rsidR="00D20822" w:rsidRPr="00005784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Год, Месяц, SUM(Колво) СуммКолво</w:t>
      </w:r>
    </w:p>
    <w:p w:rsidR="000F2B10" w:rsidRPr="00005784" w:rsidRDefault="00D2082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FROM @Сводная</w:t>
      </w:r>
    </w:p>
    <w:p w:rsidR="000F2B10" w:rsidRPr="00005784" w:rsidRDefault="000F2B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ROLLUP(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</w:t>
      </w:r>
    </w:p>
    <w:p w:rsidR="000F2B10" w:rsidRPr="00005784" w:rsidRDefault="000F2B10" w:rsidP="00D20822">
      <w:pPr>
        <w:spacing w:after="240"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ORDER BY 1</w:t>
      </w:r>
    </w:p>
    <w:tbl>
      <w:tblPr>
        <w:tblW w:w="3500" w:type="dxa"/>
        <w:tblInd w:w="93" w:type="dxa"/>
        <w:tblLook w:val="04A0" w:firstRow="1" w:lastRow="0" w:firstColumn="1" w:lastColumn="0" w:noHBand="0" w:noVBand="1"/>
      </w:tblPr>
      <w:tblGrid>
        <w:gridCol w:w="606"/>
        <w:gridCol w:w="803"/>
        <w:gridCol w:w="865"/>
        <w:gridCol w:w="1420"/>
      </w:tblGrid>
      <w:tr w:rsidR="000F2B10" w:rsidRPr="00005784" w:rsidTr="000F2B10">
        <w:trPr>
          <w:trHeight w:val="3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05784">
              <w:rPr>
                <w:b/>
                <w:bCs/>
                <w:color w:val="000000"/>
                <w:sz w:val="22"/>
                <w:szCs w:val="22"/>
              </w:rPr>
              <w:t>Грп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05784"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005784">
              <w:rPr>
                <w:b/>
                <w:bCs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05784">
              <w:rPr>
                <w:b/>
                <w:bCs/>
                <w:color w:val="000000"/>
                <w:sz w:val="22"/>
                <w:szCs w:val="22"/>
              </w:rPr>
              <w:t>СуммКолво</w:t>
            </w:r>
            <w:proofErr w:type="spellEnd"/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</w:t>
            </w:r>
            <w:r w:rsidR="00E545B7" w:rsidRPr="0000578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50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25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30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35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</w:t>
            </w:r>
            <w:r w:rsidR="00E545B7" w:rsidRPr="00005784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80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115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55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E545B7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0F2B10" w:rsidRPr="00005784" w:rsidTr="000F2B1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NULL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B10" w:rsidRPr="00005784" w:rsidRDefault="000F2B10" w:rsidP="007C7ACC">
            <w:pPr>
              <w:spacing w:line="276" w:lineRule="auto"/>
              <w:jc w:val="right"/>
              <w:rPr>
                <w:color w:val="000000"/>
                <w:sz w:val="22"/>
                <w:szCs w:val="22"/>
              </w:rPr>
            </w:pPr>
            <w:r w:rsidRPr="00005784">
              <w:rPr>
                <w:color w:val="000000"/>
                <w:sz w:val="22"/>
                <w:szCs w:val="22"/>
              </w:rPr>
              <w:t>320</w:t>
            </w:r>
          </w:p>
        </w:tc>
      </w:tr>
    </w:tbl>
    <w:p w:rsidR="00FC727A" w:rsidRPr="00CC1C23" w:rsidRDefault="0060690F" w:rsidP="00D20822">
      <w:pPr>
        <w:spacing w:before="240" w:line="276" w:lineRule="auto"/>
        <w:jc w:val="both"/>
      </w:pPr>
      <w:r w:rsidRPr="00CC1C23">
        <w:t xml:space="preserve">В этом случае </w:t>
      </w:r>
      <w:r w:rsidRPr="00CC1C23">
        <w:rPr>
          <w:lang w:val="en-US"/>
        </w:rPr>
        <w:t>ROLLUP</w:t>
      </w:r>
      <w:r w:rsidRPr="00CC1C23">
        <w:t xml:space="preserve"> </w:t>
      </w:r>
      <w:proofErr w:type="gramStart"/>
      <w:r w:rsidRPr="00CC1C23">
        <w:t>эквивалентен</w:t>
      </w:r>
      <w:proofErr w:type="gramEnd"/>
      <w:r w:rsidRPr="00CC1C23">
        <w:t xml:space="preserve"> следующему набору </w:t>
      </w:r>
      <w:r w:rsidRPr="00CC1C23">
        <w:rPr>
          <w:lang w:val="en-US"/>
        </w:rPr>
        <w:t>GROUPING</w:t>
      </w:r>
      <w:r w:rsidRPr="00CC1C23">
        <w:t xml:space="preserve"> </w:t>
      </w:r>
      <w:r w:rsidRPr="00CC1C23">
        <w:rPr>
          <w:lang w:val="en-US"/>
        </w:rPr>
        <w:t>SETS</w:t>
      </w:r>
      <w:r w:rsidRPr="00CC1C23">
        <w:t>:</w:t>
      </w:r>
    </w:p>
    <w:p w:rsidR="00005784" w:rsidRPr="00E125BE" w:rsidRDefault="00005784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Грп</w:t>
      </w:r>
      <w:r w:rsidR="00D20822" w:rsidRPr="00005784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Год, Месяц, SUM(Колво) СуммКолво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FROM @Сводная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GROUP BY GROUPING SETS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(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  <w:t>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),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ab/>
      </w:r>
      <w:r w:rsidRPr="00005784">
        <w:rPr>
          <w:rFonts w:eastAsiaTheme="minorHAnsi"/>
          <w:noProof/>
          <w:sz w:val="22"/>
          <w:szCs w:val="22"/>
          <w:lang w:eastAsia="en-US"/>
        </w:rPr>
        <w:t>(Год, Месяц),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ab/>
        <w:t>()</w:t>
      </w:r>
    </w:p>
    <w:p w:rsidR="0060690F" w:rsidRPr="00005784" w:rsidRDefault="0060690F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)</w:t>
      </w:r>
    </w:p>
    <w:p w:rsidR="0060690F" w:rsidRPr="00005784" w:rsidRDefault="0060690F" w:rsidP="007C7ACC">
      <w:pPr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ORDER BY 1</w:t>
      </w:r>
    </w:p>
    <w:p w:rsidR="00B74810" w:rsidRDefault="00B74810" w:rsidP="00D20822">
      <w:pPr>
        <w:spacing w:before="240" w:line="276" w:lineRule="auto"/>
        <w:jc w:val="both"/>
      </w:pPr>
      <w:r w:rsidRPr="00CC1C23">
        <w:lastRenderedPageBreak/>
        <w:t xml:space="preserve">Аналог в прежних версиях </w:t>
      </w:r>
      <w:r w:rsidRPr="00CC1C23">
        <w:rPr>
          <w:lang w:val="en-US"/>
        </w:rPr>
        <w:t>SQL</w:t>
      </w:r>
      <w:r w:rsidRPr="00CC1C23">
        <w:t xml:space="preserve"> </w:t>
      </w:r>
      <w:r w:rsidRPr="00CC1C23">
        <w:rPr>
          <w:lang w:val="en-US"/>
        </w:rPr>
        <w:t>Server</w:t>
      </w:r>
      <w:r w:rsidRPr="00CC1C23">
        <w:t>:</w:t>
      </w:r>
    </w:p>
    <w:p w:rsidR="00005784" w:rsidRPr="00CC1C23" w:rsidRDefault="00005784" w:rsidP="00D20822">
      <w:pPr>
        <w:spacing w:before="240" w:line="276" w:lineRule="auto"/>
        <w:jc w:val="both"/>
      </w:pPr>
    </w:p>
    <w:p w:rsidR="00B74810" w:rsidRPr="00005784" w:rsidRDefault="00B748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SELECT GROUPING_ID(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) </w:t>
      </w:r>
      <w:r w:rsidRPr="00005784">
        <w:rPr>
          <w:rFonts w:eastAsiaTheme="minorHAnsi"/>
          <w:noProof/>
          <w:sz w:val="22"/>
          <w:szCs w:val="22"/>
          <w:lang w:eastAsia="en-US"/>
        </w:rPr>
        <w:t>Грп</w:t>
      </w:r>
      <w:r w:rsidR="00D20822" w:rsidRPr="00005784">
        <w:rPr>
          <w:rFonts w:eastAsiaTheme="minorHAnsi"/>
          <w:noProof/>
          <w:sz w:val="22"/>
          <w:szCs w:val="22"/>
          <w:lang w:val="en-US" w:eastAsia="en-US"/>
        </w:rPr>
        <w:t>,</w:t>
      </w:r>
    </w:p>
    <w:p w:rsidR="00B74810" w:rsidRPr="00005784" w:rsidRDefault="00B748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Год, Месяц, SUM(Колво) СуммКолво</w:t>
      </w:r>
    </w:p>
    <w:p w:rsidR="00B74810" w:rsidRPr="00005784" w:rsidRDefault="00D20822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FROM @Сводная</w:t>
      </w:r>
    </w:p>
    <w:p w:rsidR="00B74810" w:rsidRPr="00005784" w:rsidRDefault="00B748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GROUP BY </w:t>
      </w:r>
      <w:r w:rsidRPr="00005784">
        <w:rPr>
          <w:rFonts w:eastAsiaTheme="minorHAnsi"/>
          <w:noProof/>
          <w:sz w:val="22"/>
          <w:szCs w:val="22"/>
          <w:lang w:eastAsia="en-US"/>
        </w:rPr>
        <w:t>Год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, </w:t>
      </w:r>
      <w:r w:rsidRPr="00005784">
        <w:rPr>
          <w:rFonts w:eastAsiaTheme="minorHAnsi"/>
          <w:noProof/>
          <w:sz w:val="22"/>
          <w:szCs w:val="22"/>
          <w:lang w:eastAsia="en-US"/>
        </w:rPr>
        <w:t>Месяц</w:t>
      </w:r>
    </w:p>
    <w:p w:rsidR="00B74810" w:rsidRPr="00005784" w:rsidRDefault="00B74810" w:rsidP="007C7ACC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WITH ROLLUP</w:t>
      </w:r>
    </w:p>
    <w:p w:rsidR="00B74810" w:rsidRPr="00005784" w:rsidRDefault="00B74810" w:rsidP="007C7ACC">
      <w:pPr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ORDER BY 1</w:t>
      </w:r>
    </w:p>
    <w:p w:rsidR="002C51BF" w:rsidRPr="004C740D" w:rsidRDefault="002C51BF" w:rsidP="003C5EAB">
      <w:pPr>
        <w:spacing w:before="240" w:after="240" w:line="276" w:lineRule="auto"/>
        <w:jc w:val="both"/>
      </w:pPr>
      <w:r w:rsidRPr="00CC1C23">
        <w:t>Для</w:t>
      </w:r>
      <w:r w:rsidRPr="004C740D">
        <w:rPr>
          <w:lang w:val="en-US"/>
        </w:rPr>
        <w:t xml:space="preserve"> </w:t>
      </w:r>
      <w:r w:rsidRPr="00CC1C23">
        <w:rPr>
          <w:lang w:val="en-US"/>
        </w:rPr>
        <w:t>Grouping</w:t>
      </w:r>
      <w:r w:rsidRPr="004C740D">
        <w:rPr>
          <w:lang w:val="en-US"/>
        </w:rPr>
        <w:t xml:space="preserve"> </w:t>
      </w:r>
      <w:r w:rsidRPr="00CC1C23">
        <w:rPr>
          <w:lang w:val="en-US"/>
        </w:rPr>
        <w:t>sets</w:t>
      </w:r>
      <w:r w:rsidRPr="004C740D">
        <w:rPr>
          <w:lang w:val="en-US"/>
        </w:rPr>
        <w:t xml:space="preserve">, </w:t>
      </w:r>
      <w:r w:rsidRPr="00CC1C23">
        <w:rPr>
          <w:lang w:val="en-US"/>
        </w:rPr>
        <w:t>Cube</w:t>
      </w:r>
      <w:r w:rsidRPr="004C740D">
        <w:rPr>
          <w:lang w:val="en-US"/>
        </w:rPr>
        <w:t xml:space="preserve"> </w:t>
      </w:r>
      <w:r w:rsidRPr="00CC1C23">
        <w:t>и</w:t>
      </w:r>
      <w:r w:rsidRPr="004C740D">
        <w:rPr>
          <w:lang w:val="en-US"/>
        </w:rPr>
        <w:t xml:space="preserve"> </w:t>
      </w:r>
      <w:r w:rsidRPr="00CC1C23">
        <w:rPr>
          <w:lang w:val="en-US"/>
        </w:rPr>
        <w:t>Rollup</w:t>
      </w:r>
      <w:r w:rsidRPr="004C740D">
        <w:rPr>
          <w:lang w:val="en-US"/>
        </w:rPr>
        <w:t xml:space="preserve"> </w:t>
      </w:r>
      <w:r w:rsidRPr="00CC1C23">
        <w:t>указан</w:t>
      </w:r>
      <w:r w:rsidRPr="004C740D">
        <w:rPr>
          <w:lang w:val="en-US"/>
        </w:rPr>
        <w:t xml:space="preserve"> </w:t>
      </w:r>
      <w:r w:rsidRPr="00CC1C23">
        <w:t>минимальный</w:t>
      </w:r>
      <w:r w:rsidRPr="004C740D">
        <w:rPr>
          <w:lang w:val="en-US"/>
        </w:rPr>
        <w:t xml:space="preserve"> </w:t>
      </w:r>
      <w:r w:rsidRPr="00CC1C23">
        <w:t>синтаксис</w:t>
      </w:r>
      <w:r w:rsidRPr="004C740D">
        <w:rPr>
          <w:lang w:val="en-US"/>
        </w:rPr>
        <w:t xml:space="preserve">. </w:t>
      </w:r>
      <w:r w:rsidRPr="00CC1C23">
        <w:t xml:space="preserve">Более подробно читайте в </w:t>
      </w:r>
      <w:proofErr w:type="spellStart"/>
      <w:r w:rsidRPr="00CC1C23">
        <w:t>Хелпе</w:t>
      </w:r>
      <w:proofErr w:type="spellEnd"/>
      <w:r w:rsidRPr="00CC1C23">
        <w:t>.</w:t>
      </w:r>
    </w:p>
    <w:p w:rsidR="00FD5634" w:rsidRPr="00CC1C23" w:rsidRDefault="00FD5634" w:rsidP="007C7ACC">
      <w:pPr>
        <w:spacing w:line="276" w:lineRule="auto"/>
        <w:jc w:val="both"/>
        <w:rPr>
          <w:b/>
        </w:rPr>
      </w:pPr>
      <w:r w:rsidRPr="00CC1C23">
        <w:rPr>
          <w:b/>
        </w:rPr>
        <w:t xml:space="preserve">Динамический </w:t>
      </w:r>
      <w:r w:rsidRPr="00CC1C23">
        <w:rPr>
          <w:b/>
          <w:lang w:val="en-US"/>
        </w:rPr>
        <w:t>SQL</w:t>
      </w:r>
    </w:p>
    <w:p w:rsidR="00FD5634" w:rsidRPr="004C740D" w:rsidRDefault="00FD5634" w:rsidP="007C7ACC">
      <w:pPr>
        <w:spacing w:line="276" w:lineRule="auto"/>
        <w:jc w:val="both"/>
      </w:pPr>
      <w:r w:rsidRPr="00CC1C23">
        <w:t>Если у Вас возникает необходимость изменять те</w:t>
      </w:r>
      <w:proofErr w:type="gramStart"/>
      <w:r w:rsidRPr="00CC1C23">
        <w:t>кст пр</w:t>
      </w:r>
      <w:proofErr w:type="gramEnd"/>
      <w:r w:rsidRPr="00CC1C23">
        <w:t xml:space="preserve">омежуточного запроса (выводимые поля, например) в процессе выполнения задачи, то Вам может быть полезен динамический </w:t>
      </w:r>
      <w:r w:rsidRPr="00CC1C23">
        <w:rPr>
          <w:lang w:val="en-US"/>
        </w:rPr>
        <w:t>SQL</w:t>
      </w:r>
      <w:r w:rsidRPr="00CC1C23">
        <w:t xml:space="preserve"> (</w:t>
      </w:r>
      <w:r w:rsidRPr="00CC1C23">
        <w:rPr>
          <w:lang w:val="en-US"/>
        </w:rPr>
        <w:t>Dynamic</w:t>
      </w:r>
      <w:r w:rsidRPr="00CC1C23">
        <w:t xml:space="preserve"> </w:t>
      </w:r>
      <w:r w:rsidRPr="00CC1C23">
        <w:rPr>
          <w:lang w:val="en-US"/>
        </w:rPr>
        <w:t>SQL</w:t>
      </w:r>
      <w:r w:rsidRPr="00CC1C23">
        <w:t>). Например, Вам нужно создавать сводную таблицу, но Вы не знаете заранее, сколько столбцов Вам нужно, и количество столбцов динамически зависит от внешних условий или результатов промежуточных запросов.</w:t>
      </w:r>
    </w:p>
    <w:p w:rsidR="00BF0A6F" w:rsidRPr="004C740D" w:rsidRDefault="00BF0A6F" w:rsidP="007C7ACC">
      <w:pPr>
        <w:spacing w:line="276" w:lineRule="auto"/>
        <w:jc w:val="both"/>
      </w:pPr>
    </w:p>
    <w:p w:rsidR="00FD5634" w:rsidRPr="004C740D" w:rsidRDefault="003C5EAB" w:rsidP="007C7ACC">
      <w:pPr>
        <w:spacing w:line="276" w:lineRule="auto"/>
        <w:jc w:val="both"/>
      </w:pPr>
      <w:r>
        <w:t>Есть 2 способа запуска:</w:t>
      </w:r>
    </w:p>
    <w:p w:rsidR="00FD5634" w:rsidRPr="00CC1C23" w:rsidRDefault="00FD5634" w:rsidP="007C7ACC">
      <w:pPr>
        <w:spacing w:line="276" w:lineRule="auto"/>
        <w:jc w:val="both"/>
      </w:pPr>
      <w:r w:rsidRPr="00CC1C23">
        <w:rPr>
          <w:b/>
          <w:lang w:val="en-US"/>
        </w:rPr>
        <w:t>Exec</w:t>
      </w:r>
      <w:r w:rsidRPr="00CC1C23">
        <w:t xml:space="preserve"> (не поддерживает автоматическую подстановку параметров в строку):</w:t>
      </w:r>
    </w:p>
    <w:p w:rsidR="00FD5634" w:rsidRPr="00CC1C23" w:rsidRDefault="00FD5634" w:rsidP="007C7ACC">
      <w:pPr>
        <w:spacing w:line="276" w:lineRule="auto"/>
        <w:jc w:val="both"/>
        <w:rPr>
          <w:lang w:val="en-US"/>
        </w:rPr>
      </w:pPr>
      <w:r w:rsidRPr="00CC1C23">
        <w:t>Простой</w:t>
      </w:r>
      <w:r w:rsidRPr="00CC1C23">
        <w:rPr>
          <w:lang w:val="en-US"/>
        </w:rPr>
        <w:t xml:space="preserve"> </w:t>
      </w:r>
      <w:r w:rsidRPr="00CC1C23">
        <w:t>вариант</w:t>
      </w:r>
      <w:r w:rsidRPr="00CC1C23">
        <w:rPr>
          <w:lang w:val="en-US"/>
        </w:rPr>
        <w:t>: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DECLARE @sql1 AS NVARCHAR(100);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SET @sql1 = 'SELECT * FROM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WHERE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 = 1;';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EXEC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 (@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sql</w:t>
      </w:r>
      <w:r w:rsidRPr="00005784">
        <w:rPr>
          <w:rFonts w:eastAsiaTheme="minorHAnsi"/>
          <w:noProof/>
          <w:sz w:val="22"/>
          <w:szCs w:val="22"/>
          <w:lang w:eastAsia="en-US"/>
        </w:rPr>
        <w:t>1)</w:t>
      </w:r>
    </w:p>
    <w:p w:rsidR="00FD5634" w:rsidRPr="00CC1C23" w:rsidRDefault="00FD5634" w:rsidP="003C5EAB">
      <w:pPr>
        <w:spacing w:before="240" w:line="276" w:lineRule="auto"/>
        <w:jc w:val="both"/>
      </w:pPr>
      <w:r w:rsidRPr="00CC1C23">
        <w:t>Вариант с подстановкой параметра: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DECLARE @sql2 AS NVARCHAR(100), @n as nvarchar(2);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SET @n = 1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SET @sql2 = 'SELECT * FROM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WHERE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 = CAST(' + @n + ' as int)';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EXEC</w:t>
      </w:r>
      <w:r w:rsidRPr="00005784">
        <w:rPr>
          <w:rFonts w:eastAsiaTheme="minorHAnsi"/>
          <w:noProof/>
          <w:sz w:val="22"/>
          <w:szCs w:val="22"/>
          <w:lang w:eastAsia="en-US"/>
        </w:rPr>
        <w:t xml:space="preserve"> (@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sql</w:t>
      </w:r>
      <w:r w:rsidRPr="00005784">
        <w:rPr>
          <w:rFonts w:eastAsiaTheme="minorHAnsi"/>
          <w:noProof/>
          <w:sz w:val="22"/>
          <w:szCs w:val="22"/>
          <w:lang w:eastAsia="en-US"/>
        </w:rPr>
        <w:t>2)</w:t>
      </w:r>
    </w:p>
    <w:p w:rsidR="00FD5634" w:rsidRPr="00CC1C23" w:rsidRDefault="00005784" w:rsidP="003C5EAB">
      <w:pPr>
        <w:spacing w:before="240" w:line="276" w:lineRule="auto"/>
        <w:jc w:val="both"/>
      </w:pPr>
      <w:r>
        <w:t>Вариант с SQL-</w:t>
      </w:r>
      <w:r w:rsidR="00FD5634" w:rsidRPr="00CC1C23">
        <w:t>инъекцией: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DECLARE @sql3 AS NVARCHAR(100), @k as nvarchar(100);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SET @k = '1; DROP TABLE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'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SET @sql3 = 'SELECT * FROM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WHERE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 = ' + @k + '';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FD5634" w:rsidRPr="00005784" w:rsidRDefault="00FD5634" w:rsidP="004C740D">
      <w:pPr>
        <w:spacing w:line="276" w:lineRule="auto"/>
        <w:ind w:left="708"/>
        <w:jc w:val="both"/>
        <w:rPr>
          <w:sz w:val="22"/>
          <w:szCs w:val="22"/>
        </w:rPr>
      </w:pPr>
      <w:r w:rsidRPr="00005784">
        <w:rPr>
          <w:rFonts w:eastAsiaTheme="minorHAnsi"/>
          <w:noProof/>
          <w:sz w:val="22"/>
          <w:szCs w:val="22"/>
          <w:lang w:eastAsia="en-US"/>
        </w:rPr>
        <w:t>EXEC (@sql3)</w:t>
      </w:r>
    </w:p>
    <w:p w:rsidR="00FD5634" w:rsidRPr="00CC1C23" w:rsidRDefault="00FD5634" w:rsidP="003C5EAB">
      <w:pPr>
        <w:spacing w:before="240" w:after="240" w:line="276" w:lineRule="auto"/>
        <w:jc w:val="both"/>
      </w:pPr>
      <w:r w:rsidRPr="00CC1C23">
        <w:t xml:space="preserve">Обратите внимание, что в этом случае таблица Товары </w:t>
      </w:r>
      <w:proofErr w:type="spellStart"/>
      <w:r w:rsidRPr="00CC1C23">
        <w:t>дропнется</w:t>
      </w:r>
      <w:proofErr w:type="spellEnd"/>
      <w:r w:rsidRPr="00CC1C23">
        <w:t>.</w:t>
      </w:r>
    </w:p>
    <w:p w:rsidR="00FD5634" w:rsidRPr="00CC1C23" w:rsidRDefault="00FD5634" w:rsidP="00BF0A6F">
      <w:pPr>
        <w:spacing w:after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b/>
          <w:noProof/>
          <w:lang w:val="en-US" w:eastAsia="en-US"/>
        </w:rPr>
        <w:t>sp</w:t>
      </w:r>
      <w:r w:rsidRPr="00CC1C23">
        <w:rPr>
          <w:rFonts w:eastAsiaTheme="minorHAnsi"/>
          <w:b/>
          <w:noProof/>
          <w:lang w:eastAsia="en-US"/>
        </w:rPr>
        <w:t>_</w:t>
      </w:r>
      <w:r w:rsidRPr="00CC1C23">
        <w:rPr>
          <w:rFonts w:eastAsiaTheme="minorHAnsi"/>
          <w:b/>
          <w:noProof/>
          <w:lang w:val="en-US" w:eastAsia="en-US"/>
        </w:rPr>
        <w:t>executesql</w:t>
      </w:r>
      <w:r w:rsidRPr="00CC1C23">
        <w:rPr>
          <w:rFonts w:eastAsiaTheme="minorHAnsi"/>
          <w:b/>
          <w:noProof/>
          <w:lang w:eastAsia="en-US"/>
        </w:rPr>
        <w:t>:</w:t>
      </w:r>
      <w:r w:rsidRPr="00CC1C23">
        <w:rPr>
          <w:rFonts w:eastAsiaTheme="minorHAnsi"/>
          <w:noProof/>
          <w:lang w:eastAsia="en-US"/>
        </w:rPr>
        <w:t xml:space="preserve"> более гибкий вариант, принимает входные и</w:t>
      </w:r>
      <w:r w:rsidR="003C5EAB">
        <w:rPr>
          <w:rFonts w:eastAsiaTheme="minorHAnsi"/>
          <w:noProof/>
          <w:lang w:eastAsia="en-US"/>
        </w:rPr>
        <w:t xml:space="preserve"> генерирует выходные параметры.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DECLARE @sql4 AS NVARCHAR(100);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SET @sql4 = 'SELECT TOP 1 * FROM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WHERE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_ID = @good;';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EXEC sp_executesql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@stmt = @sql4,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@params = N'@good AS INT',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@good = 1;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lastRenderedPageBreak/>
        <w:t>DECLARE @sql5 AS NVARCHAR(200);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SET @sql5 = 'SELECT * FROM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WHERE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 = @good;';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EXEC sp_executesql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@stmt = @sql5,</w:t>
      </w:r>
    </w:p>
    <w:p w:rsidR="00FD5634" w:rsidRPr="00005784" w:rsidRDefault="00FD5634" w:rsidP="004C740D">
      <w:pPr>
        <w:autoSpaceDE w:val="0"/>
        <w:autoSpaceDN w:val="0"/>
        <w:adjustRightInd w:val="0"/>
        <w:spacing w:line="276" w:lineRule="auto"/>
        <w:ind w:left="708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>@params = N'@good AS NVARCHAR(200)',</w:t>
      </w:r>
    </w:p>
    <w:p w:rsidR="00FD5634" w:rsidRPr="00005784" w:rsidRDefault="00FD5634" w:rsidP="004C740D">
      <w:pPr>
        <w:spacing w:line="276" w:lineRule="auto"/>
        <w:ind w:left="708"/>
        <w:jc w:val="both"/>
        <w:rPr>
          <w:rFonts w:eastAsiaTheme="minorHAnsi"/>
          <w:noProof/>
          <w:sz w:val="22"/>
          <w:szCs w:val="22"/>
          <w:lang w:val="en-US" w:eastAsia="en-US"/>
        </w:rPr>
      </w:pPr>
      <w:r w:rsidRPr="00005784">
        <w:rPr>
          <w:rFonts w:eastAsiaTheme="minorHAnsi"/>
          <w:noProof/>
          <w:sz w:val="22"/>
          <w:szCs w:val="22"/>
          <w:lang w:val="en-US" w:eastAsia="en-US"/>
        </w:rPr>
        <w:t xml:space="preserve">@good = '1; DROP TABLE </w:t>
      </w:r>
      <w:r w:rsidRPr="00005784">
        <w:rPr>
          <w:rFonts w:eastAsiaTheme="minorHAnsi"/>
          <w:noProof/>
          <w:sz w:val="22"/>
          <w:szCs w:val="22"/>
          <w:lang w:eastAsia="en-US"/>
        </w:rPr>
        <w:t>Товары</w:t>
      </w:r>
      <w:r w:rsidRPr="00005784">
        <w:rPr>
          <w:rFonts w:eastAsiaTheme="minorHAnsi"/>
          <w:noProof/>
          <w:sz w:val="22"/>
          <w:szCs w:val="22"/>
          <w:lang w:val="en-US" w:eastAsia="en-US"/>
        </w:rPr>
        <w:t>';</w:t>
      </w:r>
    </w:p>
    <w:p w:rsidR="00FD5634" w:rsidRPr="00CC1C23" w:rsidRDefault="00FD5634" w:rsidP="00BF0A6F">
      <w:pPr>
        <w:spacing w:before="240" w:after="240" w:line="276" w:lineRule="auto"/>
        <w:jc w:val="both"/>
        <w:rPr>
          <w:rFonts w:eastAsiaTheme="minorHAnsi"/>
          <w:noProof/>
          <w:lang w:eastAsia="en-US"/>
        </w:rPr>
      </w:pPr>
      <w:r w:rsidRPr="00CC1C23">
        <w:rPr>
          <w:rFonts w:eastAsiaTheme="minorHAnsi"/>
          <w:noProof/>
          <w:lang w:eastAsia="en-US"/>
        </w:rPr>
        <w:t xml:space="preserve">А здесь уже в качестве значения параметра подставляется вся строка полностью (то есть не формируется новый запрос, а проверяется, равен ли товар указанному значению). Поэтому </w:t>
      </w:r>
      <w:r w:rsidRPr="00CC1C23">
        <w:rPr>
          <w:rFonts w:eastAsiaTheme="minorHAnsi"/>
          <w:noProof/>
          <w:lang w:val="en-US" w:eastAsia="en-US"/>
        </w:rPr>
        <w:t>dropa</w:t>
      </w:r>
      <w:r w:rsidRPr="00CC1C23">
        <w:rPr>
          <w:rFonts w:eastAsiaTheme="minorHAnsi"/>
          <w:noProof/>
          <w:lang w:eastAsia="en-US"/>
        </w:rPr>
        <w:t xml:space="preserve"> не будет!</w:t>
      </w:r>
    </w:p>
    <w:p w:rsidR="00FD5634" w:rsidRPr="00CC1C23" w:rsidRDefault="00FD5634" w:rsidP="007C7ACC">
      <w:pPr>
        <w:spacing w:line="276" w:lineRule="auto"/>
        <w:jc w:val="both"/>
        <w:rPr>
          <w:color w:val="000000"/>
        </w:rPr>
      </w:pPr>
      <w:r w:rsidRPr="00CC1C23">
        <w:rPr>
          <w:rFonts w:eastAsiaTheme="minorHAnsi"/>
          <w:noProof/>
          <w:lang w:eastAsia="en-US"/>
        </w:rPr>
        <w:t xml:space="preserve">Дополнительное чтение: </w:t>
      </w:r>
      <w:r w:rsidRPr="00CC1C23">
        <w:rPr>
          <w:b/>
          <w:color w:val="000000"/>
        </w:rPr>
        <w:t xml:space="preserve">SQL </w:t>
      </w:r>
      <w:proofErr w:type="spellStart"/>
      <w:r w:rsidRPr="00CC1C23">
        <w:rPr>
          <w:b/>
          <w:color w:val="000000"/>
        </w:rPr>
        <w:t>injection</w:t>
      </w:r>
      <w:proofErr w:type="spellEnd"/>
      <w:r w:rsidRPr="00CC1C23">
        <w:rPr>
          <w:b/>
          <w:color w:val="000000"/>
        </w:rPr>
        <w:t xml:space="preserve"> </w:t>
      </w:r>
    </w:p>
    <w:p w:rsidR="008F57E1" w:rsidRPr="00A5299D" w:rsidRDefault="00FD5634" w:rsidP="007C7ACC">
      <w:pPr>
        <w:spacing w:line="276" w:lineRule="auto"/>
        <w:jc w:val="both"/>
        <w:rPr>
          <w:color w:val="000000"/>
        </w:rPr>
      </w:pPr>
      <w:proofErr w:type="gramStart"/>
      <w:r w:rsidRPr="00A5299D">
        <w:rPr>
          <w:color w:val="000000"/>
        </w:rPr>
        <w:t>(</w:t>
      </w:r>
      <w:proofErr w:type="spellStart"/>
      <w:r w:rsidRPr="00CC1C23">
        <w:rPr>
          <w:color w:val="000000"/>
          <w:lang w:val="en-US"/>
        </w:rPr>
        <w:t>ms</w:t>
      </w:r>
      <w:proofErr w:type="spellEnd"/>
      <w:r w:rsidRPr="00A5299D">
        <w:rPr>
          <w:color w:val="000000"/>
        </w:rPr>
        <w:t>-</w:t>
      </w:r>
      <w:r w:rsidRPr="00CC1C23">
        <w:rPr>
          <w:color w:val="000000"/>
          <w:lang w:val="en-US"/>
        </w:rPr>
        <w:t>help</w:t>
      </w:r>
      <w:r w:rsidRPr="00A5299D">
        <w:rPr>
          <w:color w:val="000000"/>
        </w:rPr>
        <w:t>:</w:t>
      </w:r>
      <w:proofErr w:type="gramEnd"/>
      <w:r w:rsidRPr="00A5299D">
        <w:rPr>
          <w:color w:val="000000"/>
        </w:rPr>
        <w:t>//</w:t>
      </w:r>
      <w:r w:rsidRPr="00CC1C23">
        <w:rPr>
          <w:color w:val="000000"/>
          <w:lang w:val="en-US"/>
        </w:rPr>
        <w:t>MS</w:t>
      </w:r>
      <w:r w:rsidRPr="00A5299D">
        <w:rPr>
          <w:color w:val="000000"/>
        </w:rPr>
        <w:t>.</w:t>
      </w:r>
      <w:r w:rsidRPr="00CC1C23">
        <w:rPr>
          <w:color w:val="000000"/>
          <w:lang w:val="en-US"/>
        </w:rPr>
        <w:t>SQLCC</w:t>
      </w:r>
      <w:r w:rsidRPr="00A5299D">
        <w:rPr>
          <w:color w:val="000000"/>
        </w:rPr>
        <w:t>.</w:t>
      </w:r>
      <w:r w:rsidRPr="00CC1C23">
        <w:rPr>
          <w:color w:val="000000"/>
          <w:lang w:val="en-US"/>
        </w:rPr>
        <w:t>v</w:t>
      </w:r>
      <w:r w:rsidRPr="00A5299D">
        <w:rPr>
          <w:color w:val="000000"/>
        </w:rPr>
        <w:t>10/</w:t>
      </w:r>
      <w:r w:rsidRPr="00CC1C23">
        <w:rPr>
          <w:color w:val="000000"/>
          <w:lang w:val="en-US"/>
        </w:rPr>
        <w:t>MS</w:t>
      </w:r>
      <w:r w:rsidRPr="00A5299D">
        <w:rPr>
          <w:color w:val="000000"/>
        </w:rPr>
        <w:t>.</w:t>
      </w:r>
      <w:r w:rsidRPr="00CC1C23">
        <w:rPr>
          <w:color w:val="000000"/>
          <w:lang w:val="en-US"/>
        </w:rPr>
        <w:t>SQLSVR</w:t>
      </w:r>
      <w:r w:rsidRPr="00A5299D">
        <w:rPr>
          <w:color w:val="000000"/>
        </w:rPr>
        <w:t>.</w:t>
      </w:r>
      <w:r w:rsidRPr="00CC1C23">
        <w:rPr>
          <w:color w:val="000000"/>
          <w:lang w:val="en-US"/>
        </w:rPr>
        <w:t>v</w:t>
      </w:r>
      <w:r w:rsidRPr="00A5299D">
        <w:rPr>
          <w:color w:val="000000"/>
        </w:rPr>
        <w:t>10.</w:t>
      </w:r>
      <w:proofErr w:type="spellStart"/>
      <w:r w:rsidRPr="00CC1C23">
        <w:rPr>
          <w:color w:val="000000"/>
          <w:lang w:val="en-US"/>
        </w:rPr>
        <w:t>en</w:t>
      </w:r>
      <w:proofErr w:type="spellEnd"/>
      <w:r w:rsidRPr="00A5299D">
        <w:rPr>
          <w:color w:val="000000"/>
        </w:rPr>
        <w:t>/</w:t>
      </w:r>
      <w:r w:rsidRPr="00CC1C23">
        <w:rPr>
          <w:color w:val="000000"/>
          <w:lang w:val="en-US"/>
        </w:rPr>
        <w:t>s</w:t>
      </w:r>
      <w:r w:rsidRPr="00A5299D">
        <w:rPr>
          <w:color w:val="000000"/>
        </w:rPr>
        <w:t>10</w:t>
      </w:r>
      <w:r w:rsidRPr="00CC1C23">
        <w:rPr>
          <w:color w:val="000000"/>
          <w:lang w:val="en-US"/>
        </w:rPr>
        <w:t>de</w:t>
      </w:r>
      <w:r w:rsidRPr="00A5299D">
        <w:rPr>
          <w:color w:val="000000"/>
        </w:rPr>
        <w:t>_4</w:t>
      </w:r>
      <w:proofErr w:type="spellStart"/>
      <w:r w:rsidRPr="00CC1C23">
        <w:rPr>
          <w:color w:val="000000"/>
          <w:lang w:val="en-US"/>
        </w:rPr>
        <w:t>deptrbl</w:t>
      </w:r>
      <w:proofErr w:type="spellEnd"/>
      <w:r w:rsidRPr="00A5299D">
        <w:rPr>
          <w:color w:val="000000"/>
        </w:rPr>
        <w:t>/</w:t>
      </w:r>
      <w:r w:rsidRPr="00CC1C23">
        <w:rPr>
          <w:color w:val="000000"/>
          <w:lang w:val="en-US"/>
        </w:rPr>
        <w:t>html</w:t>
      </w:r>
      <w:r w:rsidRPr="00A5299D">
        <w:rPr>
          <w:color w:val="000000"/>
        </w:rPr>
        <w:t>/</w:t>
      </w:r>
      <w:r w:rsidRPr="00CC1C23">
        <w:rPr>
          <w:color w:val="000000"/>
          <w:lang w:val="en-US"/>
        </w:rPr>
        <w:t>c</w:t>
      </w:r>
      <w:r w:rsidRPr="00A5299D">
        <w:rPr>
          <w:color w:val="000000"/>
        </w:rPr>
        <w:t>04</w:t>
      </w:r>
      <w:r w:rsidRPr="00CC1C23">
        <w:rPr>
          <w:color w:val="000000"/>
          <w:lang w:val="en-US"/>
        </w:rPr>
        <w:t>f</w:t>
      </w:r>
      <w:r w:rsidRPr="00A5299D">
        <w:rPr>
          <w:color w:val="000000"/>
        </w:rPr>
        <w:t>1</w:t>
      </w:r>
      <w:r w:rsidRPr="00CC1C23">
        <w:rPr>
          <w:color w:val="000000"/>
          <w:lang w:val="en-US"/>
        </w:rPr>
        <w:t>f</w:t>
      </w:r>
      <w:r w:rsidRPr="00A5299D">
        <w:rPr>
          <w:color w:val="000000"/>
        </w:rPr>
        <w:t>33-</w:t>
      </w:r>
      <w:r w:rsidRPr="00CC1C23">
        <w:rPr>
          <w:color w:val="000000"/>
          <w:lang w:val="en-US"/>
        </w:rPr>
        <w:t>d</w:t>
      </w:r>
      <w:r w:rsidRPr="00A5299D">
        <w:rPr>
          <w:color w:val="000000"/>
        </w:rPr>
        <w:t>607-461</w:t>
      </w:r>
      <w:r w:rsidRPr="00CC1C23">
        <w:rPr>
          <w:color w:val="000000"/>
          <w:lang w:val="en-US"/>
        </w:rPr>
        <w:t>b</w:t>
      </w:r>
      <w:r w:rsidRPr="00A5299D">
        <w:rPr>
          <w:color w:val="000000"/>
        </w:rPr>
        <w:t>-9</w:t>
      </w:r>
      <w:r w:rsidRPr="00CC1C23">
        <w:rPr>
          <w:color w:val="000000"/>
          <w:lang w:val="en-US"/>
        </w:rPr>
        <w:t>c</w:t>
      </w:r>
      <w:r w:rsidRPr="00A5299D">
        <w:rPr>
          <w:color w:val="000000"/>
        </w:rPr>
        <w:t>75-799</w:t>
      </w:r>
      <w:r w:rsidRPr="00CC1C23">
        <w:rPr>
          <w:color w:val="000000"/>
          <w:lang w:val="en-US"/>
        </w:rPr>
        <w:t>c</w:t>
      </w:r>
      <w:r w:rsidRPr="00A5299D">
        <w:rPr>
          <w:color w:val="000000"/>
        </w:rPr>
        <w:t>55087</w:t>
      </w:r>
      <w:r w:rsidRPr="00CC1C23">
        <w:rPr>
          <w:color w:val="000000"/>
          <w:lang w:val="en-US"/>
        </w:rPr>
        <w:t>a</w:t>
      </w:r>
      <w:r w:rsidRPr="00A5299D">
        <w:rPr>
          <w:color w:val="000000"/>
        </w:rPr>
        <w:t>63.</w:t>
      </w:r>
      <w:proofErr w:type="spellStart"/>
      <w:r w:rsidRPr="00CC1C23">
        <w:rPr>
          <w:color w:val="000000"/>
          <w:lang w:val="en-US"/>
        </w:rPr>
        <w:t>htm</w:t>
      </w:r>
      <w:proofErr w:type="spellEnd"/>
      <w:r w:rsidR="00BF0A6F" w:rsidRPr="00A5299D">
        <w:rPr>
          <w:color w:val="000000"/>
        </w:rPr>
        <w:t>)</w:t>
      </w:r>
    </w:p>
    <w:sectPr w:rsidR="008F57E1" w:rsidRPr="00A5299D" w:rsidSect="00CC1C23"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59" w:rsidRDefault="00605159" w:rsidP="00CC1C23">
      <w:r>
        <w:separator/>
      </w:r>
    </w:p>
  </w:endnote>
  <w:endnote w:type="continuationSeparator" w:id="0">
    <w:p w:rsidR="00605159" w:rsidRDefault="00605159" w:rsidP="00CC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59" w:rsidRDefault="00605159" w:rsidP="00CC1C23">
      <w:r>
        <w:separator/>
      </w:r>
    </w:p>
  </w:footnote>
  <w:footnote w:type="continuationSeparator" w:id="0">
    <w:p w:rsidR="00605159" w:rsidRDefault="00605159" w:rsidP="00CC1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F10F9"/>
    <w:multiLevelType w:val="hybridMultilevel"/>
    <w:tmpl w:val="311C636A"/>
    <w:lvl w:ilvl="0" w:tplc="9FF88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AE023A"/>
    <w:multiLevelType w:val="hybridMultilevel"/>
    <w:tmpl w:val="A8CAF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EA3636"/>
    <w:multiLevelType w:val="hybridMultilevel"/>
    <w:tmpl w:val="7D080B92"/>
    <w:lvl w:ilvl="0" w:tplc="77F21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06"/>
    <w:rsid w:val="00002D05"/>
    <w:rsid w:val="00005784"/>
    <w:rsid w:val="00036CAC"/>
    <w:rsid w:val="00094537"/>
    <w:rsid w:val="000B0815"/>
    <w:rsid w:val="000F2B10"/>
    <w:rsid w:val="000F303F"/>
    <w:rsid w:val="000F73A2"/>
    <w:rsid w:val="00126763"/>
    <w:rsid w:val="00126D51"/>
    <w:rsid w:val="001B0144"/>
    <w:rsid w:val="00220E4F"/>
    <w:rsid w:val="002213E8"/>
    <w:rsid w:val="00235E46"/>
    <w:rsid w:val="00240C64"/>
    <w:rsid w:val="00267A3C"/>
    <w:rsid w:val="00272A00"/>
    <w:rsid w:val="00290AB1"/>
    <w:rsid w:val="002C51BF"/>
    <w:rsid w:val="002D0ED5"/>
    <w:rsid w:val="002D3A05"/>
    <w:rsid w:val="002E64E7"/>
    <w:rsid w:val="00313D24"/>
    <w:rsid w:val="0036500D"/>
    <w:rsid w:val="00385681"/>
    <w:rsid w:val="00391A79"/>
    <w:rsid w:val="003C40B0"/>
    <w:rsid w:val="003C5EAB"/>
    <w:rsid w:val="003D08EB"/>
    <w:rsid w:val="003F79B8"/>
    <w:rsid w:val="00442379"/>
    <w:rsid w:val="004469BF"/>
    <w:rsid w:val="004516D6"/>
    <w:rsid w:val="00460BE9"/>
    <w:rsid w:val="004729B0"/>
    <w:rsid w:val="004A5821"/>
    <w:rsid w:val="004C740D"/>
    <w:rsid w:val="005515E6"/>
    <w:rsid w:val="00591B0E"/>
    <w:rsid w:val="005A0D22"/>
    <w:rsid w:val="005A41F4"/>
    <w:rsid w:val="005A4B3A"/>
    <w:rsid w:val="005D0169"/>
    <w:rsid w:val="00605159"/>
    <w:rsid w:val="0060690F"/>
    <w:rsid w:val="006277BA"/>
    <w:rsid w:val="006E2A62"/>
    <w:rsid w:val="006E2BA7"/>
    <w:rsid w:val="006F4E30"/>
    <w:rsid w:val="00707D28"/>
    <w:rsid w:val="00791B3B"/>
    <w:rsid w:val="007C7ACC"/>
    <w:rsid w:val="007F028D"/>
    <w:rsid w:val="00806AF9"/>
    <w:rsid w:val="0085270F"/>
    <w:rsid w:val="00867677"/>
    <w:rsid w:val="00894F3F"/>
    <w:rsid w:val="0089656C"/>
    <w:rsid w:val="008F2906"/>
    <w:rsid w:val="008F57E1"/>
    <w:rsid w:val="00912A66"/>
    <w:rsid w:val="009177B3"/>
    <w:rsid w:val="009241CA"/>
    <w:rsid w:val="0096093E"/>
    <w:rsid w:val="00964383"/>
    <w:rsid w:val="009746CA"/>
    <w:rsid w:val="009C0B32"/>
    <w:rsid w:val="00A07226"/>
    <w:rsid w:val="00A42D24"/>
    <w:rsid w:val="00A5299D"/>
    <w:rsid w:val="00A71275"/>
    <w:rsid w:val="00A83C8B"/>
    <w:rsid w:val="00AA01C6"/>
    <w:rsid w:val="00AC2116"/>
    <w:rsid w:val="00AF4C7B"/>
    <w:rsid w:val="00B156BD"/>
    <w:rsid w:val="00B15B05"/>
    <w:rsid w:val="00B36E89"/>
    <w:rsid w:val="00B401F5"/>
    <w:rsid w:val="00B42984"/>
    <w:rsid w:val="00B74810"/>
    <w:rsid w:val="00BC065C"/>
    <w:rsid w:val="00BD09EA"/>
    <w:rsid w:val="00BF0A6F"/>
    <w:rsid w:val="00C0416C"/>
    <w:rsid w:val="00C11AC3"/>
    <w:rsid w:val="00C71A69"/>
    <w:rsid w:val="00C94BD9"/>
    <w:rsid w:val="00CC1C23"/>
    <w:rsid w:val="00CC2187"/>
    <w:rsid w:val="00CF07AE"/>
    <w:rsid w:val="00D20822"/>
    <w:rsid w:val="00DC7EDF"/>
    <w:rsid w:val="00DF5A8F"/>
    <w:rsid w:val="00DF7B06"/>
    <w:rsid w:val="00E00A28"/>
    <w:rsid w:val="00E03701"/>
    <w:rsid w:val="00E125BE"/>
    <w:rsid w:val="00E14CB2"/>
    <w:rsid w:val="00E545B7"/>
    <w:rsid w:val="00E62D1F"/>
    <w:rsid w:val="00E93CD3"/>
    <w:rsid w:val="00E95E9B"/>
    <w:rsid w:val="00EB11BA"/>
    <w:rsid w:val="00F30488"/>
    <w:rsid w:val="00F31024"/>
    <w:rsid w:val="00F94453"/>
    <w:rsid w:val="00FC727A"/>
    <w:rsid w:val="00FD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002D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F79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02D0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2D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A42D24"/>
    <w:pPr>
      <w:spacing w:before="100" w:beforeAutospacing="1" w:after="225"/>
    </w:pPr>
  </w:style>
  <w:style w:type="character" w:customStyle="1" w:styleId="Heading4Char">
    <w:name w:val="Heading 4 Char"/>
    <w:basedOn w:val="DefaultParagraphFont"/>
    <w:link w:val="Heading4"/>
    <w:uiPriority w:val="9"/>
    <w:rsid w:val="003F79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964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D1F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C1C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CC1C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C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002D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F79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02D0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02D0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02D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A42D24"/>
    <w:pPr>
      <w:spacing w:before="100" w:beforeAutospacing="1" w:after="225"/>
    </w:pPr>
  </w:style>
  <w:style w:type="character" w:customStyle="1" w:styleId="Heading4Char">
    <w:name w:val="Heading 4 Char"/>
    <w:basedOn w:val="DefaultParagraphFont"/>
    <w:link w:val="Heading4"/>
    <w:uiPriority w:val="9"/>
    <w:rsid w:val="003F79B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9643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2D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D1F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CC1C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1C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CC1C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1C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2440</Words>
  <Characters>13910</Characters>
  <Application>Microsoft Office Word</Application>
  <DocSecurity>0</DocSecurity>
  <Lines>115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16318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2015-03-13T13:06:00Z</cp:lastPrinted>
  <dcterms:created xsi:type="dcterms:W3CDTF">2021-03-18T14:32:00Z</dcterms:created>
  <dcterms:modified xsi:type="dcterms:W3CDTF">2024-04-13T09:43:00Z</dcterms:modified>
</cp:coreProperties>
</file>