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450" w:rsidRPr="002E2E83" w:rsidRDefault="0071310A" w:rsidP="002E2E83">
      <w:pPr>
        <w:pStyle w:val="Heading1"/>
        <w:spacing w:before="120" w:after="2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E2E83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 xml:space="preserve">Определения </w:t>
      </w:r>
      <w:r w:rsidR="002E2E83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val="en-US" w:eastAsia="en-US"/>
        </w:rPr>
        <w:t>(</w:t>
      </w:r>
      <w:r w:rsidR="002E2E83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>Л</w:t>
      </w:r>
      <w:r w:rsidRPr="002E2E83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 xml:space="preserve">екция </w:t>
      </w:r>
      <w:r w:rsidR="002E2E83" w:rsidRPr="002E2E83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val="en-US" w:eastAsia="en-US"/>
        </w:rPr>
        <w:t>1</w:t>
      </w:r>
      <w:r w:rsidR="00885EA9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>6</w:t>
      </w:r>
      <w:bookmarkStart w:id="0" w:name="_GoBack"/>
      <w:bookmarkEnd w:id="0"/>
      <w:r w:rsidR="002E2E83">
        <w:rPr>
          <w:rFonts w:ascii="Times New Roman" w:eastAsiaTheme="minorHAnsi" w:hAnsi="Times New Roman" w:cs="Times New Roman"/>
          <w:noProof/>
          <w:color w:val="auto"/>
          <w:sz w:val="26"/>
          <w:szCs w:val="26"/>
          <w:lang w:eastAsia="en-US"/>
        </w:rPr>
        <w:t>)</w:t>
      </w:r>
    </w:p>
    <w:p w:rsidR="003E015F" w:rsidRPr="002E2E83" w:rsidRDefault="003E015F" w:rsidP="00842010">
      <w:pPr>
        <w:jc w:val="both"/>
        <w:rPr>
          <w:b/>
          <w:sz w:val="22"/>
          <w:szCs w:val="22"/>
        </w:rPr>
      </w:pPr>
      <w:r w:rsidRPr="002E2E83">
        <w:rPr>
          <w:b/>
          <w:sz w:val="22"/>
          <w:szCs w:val="22"/>
        </w:rPr>
        <w:t>Создание сводных таблиц:</w:t>
      </w:r>
    </w:p>
    <w:p w:rsidR="00F32C54" w:rsidRPr="002E2E83" w:rsidRDefault="00F32C54" w:rsidP="00842010">
      <w:pPr>
        <w:jc w:val="both"/>
        <w:rPr>
          <w:sz w:val="22"/>
          <w:szCs w:val="22"/>
        </w:rPr>
      </w:pPr>
      <w:r w:rsidRPr="002E2E83">
        <w:rPr>
          <w:sz w:val="22"/>
          <w:szCs w:val="22"/>
        </w:rPr>
        <w:t>Для визуализации информации удобно переходить о</w:t>
      </w:r>
      <w:r w:rsidR="00CE4CB7">
        <w:rPr>
          <w:sz w:val="22"/>
          <w:szCs w:val="22"/>
        </w:rPr>
        <w:t>т вида в 3НФ к сводной таблице:</w:t>
      </w:r>
    </w:p>
    <w:tbl>
      <w:tblPr>
        <w:tblW w:w="5180" w:type="dxa"/>
        <w:tblInd w:w="93" w:type="dxa"/>
        <w:tblLook w:val="04A0" w:firstRow="1" w:lastRow="0" w:firstColumn="1" w:lastColumn="0" w:noHBand="0" w:noVBand="1"/>
      </w:tblPr>
      <w:tblGrid>
        <w:gridCol w:w="826"/>
        <w:gridCol w:w="656"/>
        <w:gridCol w:w="797"/>
        <w:gridCol w:w="840"/>
        <w:gridCol w:w="656"/>
        <w:gridCol w:w="560"/>
        <w:gridCol w:w="560"/>
        <w:gridCol w:w="560"/>
      </w:tblGrid>
      <w:tr w:rsidR="00F32C54" w:rsidRPr="002E2E83" w:rsidTr="00642DAF">
        <w:trPr>
          <w:trHeight w:val="58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2E2E83">
              <w:rPr>
                <w:color w:val="000000"/>
                <w:sz w:val="22"/>
                <w:szCs w:val="22"/>
              </w:rPr>
              <w:t>Колво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….</w:t>
            </w:r>
          </w:p>
        </w:tc>
      </w:tr>
      <w:tr w:rsidR="00F32C54" w:rsidRPr="002E2E83" w:rsidTr="00642DAF">
        <w:trPr>
          <w:trHeight w:val="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2C54" w:rsidRPr="002E2E83" w:rsidTr="00642DAF">
        <w:trPr>
          <w:trHeight w:val="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=&gt;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2C54" w:rsidRPr="002E2E83" w:rsidTr="00642DAF">
        <w:trPr>
          <w:trHeight w:val="5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F32C54" w:rsidRPr="002E2E83" w:rsidTr="00642DAF">
        <w:trPr>
          <w:trHeight w:val="6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C54" w:rsidRPr="002E2E83" w:rsidRDefault="00F32C54" w:rsidP="00842010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color w:val="0000FF"/>
          <w:sz w:val="22"/>
          <w:szCs w:val="22"/>
        </w:rPr>
      </w:pP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DECLARE @</w:t>
      </w:r>
      <w:r w:rsidRPr="002E2E83">
        <w:rPr>
          <w:noProof/>
          <w:sz w:val="22"/>
          <w:szCs w:val="22"/>
        </w:rPr>
        <w:t>Данные</w:t>
      </w:r>
      <w:r w:rsidRPr="002E2E83">
        <w:rPr>
          <w:noProof/>
          <w:sz w:val="22"/>
          <w:szCs w:val="22"/>
          <w:lang w:val="en-US"/>
        </w:rPr>
        <w:t xml:space="preserve"> TABLE (</w:t>
      </w:r>
      <w:r w:rsidRPr="002E2E83">
        <w:rPr>
          <w:noProof/>
          <w:sz w:val="22"/>
          <w:szCs w:val="22"/>
        </w:rPr>
        <w:t>Месяц</w:t>
      </w:r>
      <w:r w:rsidRPr="002E2E83">
        <w:rPr>
          <w:noProof/>
          <w:sz w:val="22"/>
          <w:szCs w:val="22"/>
          <w:lang w:val="en-US"/>
        </w:rPr>
        <w:t xml:space="preserve"> int, </w:t>
      </w:r>
      <w:r w:rsidRPr="002E2E83">
        <w:rPr>
          <w:noProof/>
          <w:sz w:val="22"/>
          <w:szCs w:val="22"/>
        </w:rPr>
        <w:t>Год</w:t>
      </w:r>
      <w:r w:rsidRPr="002E2E83">
        <w:rPr>
          <w:noProof/>
          <w:sz w:val="22"/>
          <w:szCs w:val="22"/>
          <w:lang w:val="en-US"/>
        </w:rPr>
        <w:t xml:space="preserve"> int,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 int)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INSERT INTO @</w:t>
      </w:r>
      <w:r w:rsidRPr="002E2E83">
        <w:rPr>
          <w:noProof/>
          <w:sz w:val="22"/>
          <w:szCs w:val="22"/>
        </w:rPr>
        <w:t>Данные</w:t>
      </w:r>
      <w:r w:rsidRPr="002E2E83">
        <w:rPr>
          <w:noProof/>
          <w:sz w:val="22"/>
          <w:szCs w:val="22"/>
          <w:lang w:val="en-US"/>
        </w:rPr>
        <w:t xml:space="preserve"> VALUES (1,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15), (1, </w:t>
      </w:r>
      <w:r w:rsidR="00F9694B">
        <w:rPr>
          <w:noProof/>
          <w:sz w:val="22"/>
          <w:szCs w:val="22"/>
          <w:lang w:val="en-US"/>
        </w:rPr>
        <w:t>2021</w:t>
      </w:r>
      <w:r w:rsidRPr="002E2E83">
        <w:rPr>
          <w:noProof/>
          <w:sz w:val="22"/>
          <w:szCs w:val="22"/>
          <w:lang w:val="en-US"/>
        </w:rPr>
        <w:t xml:space="preserve">, 20), (2,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16), (2, </w:t>
      </w:r>
      <w:r w:rsidR="00F9694B">
        <w:rPr>
          <w:noProof/>
          <w:sz w:val="22"/>
          <w:szCs w:val="22"/>
          <w:lang w:val="en-US"/>
        </w:rPr>
        <w:t>2021</w:t>
      </w:r>
      <w:r w:rsidRPr="002E2E83">
        <w:rPr>
          <w:noProof/>
          <w:sz w:val="22"/>
          <w:szCs w:val="22"/>
          <w:lang w:val="en-US"/>
        </w:rPr>
        <w:t xml:space="preserve">, 21), (3,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17), (3, </w:t>
      </w:r>
      <w:r w:rsidR="00F9694B">
        <w:rPr>
          <w:noProof/>
          <w:sz w:val="22"/>
          <w:szCs w:val="22"/>
          <w:lang w:val="en-US"/>
        </w:rPr>
        <w:t>2021</w:t>
      </w:r>
      <w:r w:rsidRPr="002E2E83">
        <w:rPr>
          <w:noProof/>
          <w:sz w:val="22"/>
          <w:szCs w:val="22"/>
          <w:lang w:val="en-US"/>
        </w:rPr>
        <w:t xml:space="preserve">, 22), (4,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13), (4, </w:t>
      </w:r>
      <w:r w:rsidR="00F9694B">
        <w:rPr>
          <w:noProof/>
          <w:sz w:val="22"/>
          <w:szCs w:val="22"/>
          <w:lang w:val="en-US"/>
        </w:rPr>
        <w:t>2021</w:t>
      </w:r>
      <w:r w:rsidRPr="002E2E83">
        <w:rPr>
          <w:noProof/>
          <w:sz w:val="22"/>
          <w:szCs w:val="22"/>
          <w:lang w:val="en-US"/>
        </w:rPr>
        <w:t xml:space="preserve">, 2), (5,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16), (6,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18), (7,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13), (8,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10), (9,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15), (10,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9),  (11,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17), (12, 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 xml:space="preserve">, 11), (1,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2), (2,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6), (3,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8), (4,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7), (5,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3), (6,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8), (7,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3), (8,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1), (9,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5), (10,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8),  (11,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 xml:space="preserve">, 7), (12, 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>, 2)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</w:p>
    <w:p w:rsidR="003E015F" w:rsidRPr="00F9694B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SELECT </w:t>
      </w:r>
      <w:r w:rsidRPr="002E2E83">
        <w:rPr>
          <w:noProof/>
          <w:sz w:val="22"/>
          <w:szCs w:val="22"/>
        </w:rPr>
        <w:t>Год</w:t>
      </w:r>
      <w:r w:rsidR="00CE4CB7">
        <w:rPr>
          <w:noProof/>
          <w:sz w:val="22"/>
          <w:szCs w:val="22"/>
          <w:lang w:val="en-US"/>
        </w:rPr>
        <w:t>,</w:t>
      </w:r>
    </w:p>
    <w:p w:rsidR="00F32C54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SUM(CASE WHEN </w:t>
      </w:r>
      <w:r w:rsidRPr="002E2E83">
        <w:rPr>
          <w:noProof/>
          <w:sz w:val="22"/>
          <w:szCs w:val="22"/>
        </w:rPr>
        <w:t>Месяц</w:t>
      </w:r>
      <w:r w:rsidRPr="002E2E83">
        <w:rPr>
          <w:noProof/>
          <w:sz w:val="22"/>
          <w:szCs w:val="22"/>
          <w:lang w:val="en-US"/>
        </w:rPr>
        <w:t xml:space="preserve"> = 1 THEN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 ELSE 0 END)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>1,</w:t>
      </w:r>
    </w:p>
    <w:p w:rsidR="00F32C54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SUM(CASE WHEN </w:t>
      </w:r>
      <w:r w:rsidRPr="002E2E83">
        <w:rPr>
          <w:noProof/>
          <w:sz w:val="22"/>
          <w:szCs w:val="22"/>
        </w:rPr>
        <w:t>Месяц</w:t>
      </w:r>
      <w:r w:rsidRPr="002E2E83">
        <w:rPr>
          <w:noProof/>
          <w:sz w:val="22"/>
          <w:szCs w:val="22"/>
          <w:lang w:val="en-US"/>
        </w:rPr>
        <w:t xml:space="preserve"> = 2 THEN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 ELSE 0 END)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>2,</w:t>
      </w:r>
    </w:p>
    <w:p w:rsidR="00F32C54" w:rsidRPr="002E2E83" w:rsidRDefault="00F32C54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</w:rPr>
        <w:t>. . . - - по аналогии для остальных месяцев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  <w:lang w:val="en-US"/>
        </w:rPr>
        <w:t>SUM</w:t>
      </w:r>
      <w:r w:rsidRPr="002E2E83">
        <w:rPr>
          <w:noProof/>
          <w:sz w:val="22"/>
          <w:szCs w:val="22"/>
        </w:rPr>
        <w:t>(</w:t>
      </w:r>
      <w:r w:rsidRPr="002E2E83">
        <w:rPr>
          <w:noProof/>
          <w:sz w:val="22"/>
          <w:szCs w:val="22"/>
          <w:lang w:val="en-US"/>
        </w:rPr>
        <w:t>CASE</w:t>
      </w:r>
      <w:r w:rsidRPr="002E2E83">
        <w:rPr>
          <w:noProof/>
          <w:sz w:val="22"/>
          <w:szCs w:val="22"/>
        </w:rPr>
        <w:t xml:space="preserve"> </w:t>
      </w:r>
      <w:r w:rsidRPr="002E2E83">
        <w:rPr>
          <w:noProof/>
          <w:sz w:val="22"/>
          <w:szCs w:val="22"/>
          <w:lang w:val="en-US"/>
        </w:rPr>
        <w:t>WHEN</w:t>
      </w:r>
      <w:r w:rsidRPr="002E2E83">
        <w:rPr>
          <w:noProof/>
          <w:sz w:val="22"/>
          <w:szCs w:val="22"/>
        </w:rPr>
        <w:t xml:space="preserve"> Месяц = 12 </w:t>
      </w:r>
      <w:r w:rsidRPr="002E2E83">
        <w:rPr>
          <w:noProof/>
          <w:sz w:val="22"/>
          <w:szCs w:val="22"/>
          <w:lang w:val="en-US"/>
        </w:rPr>
        <w:t>THEN</w:t>
      </w:r>
      <w:r w:rsidRPr="002E2E83">
        <w:rPr>
          <w:noProof/>
          <w:sz w:val="22"/>
          <w:szCs w:val="22"/>
        </w:rPr>
        <w:t xml:space="preserve"> Колво </w:t>
      </w:r>
      <w:r w:rsidRPr="002E2E83">
        <w:rPr>
          <w:noProof/>
          <w:sz w:val="22"/>
          <w:szCs w:val="22"/>
          <w:lang w:val="en-US"/>
        </w:rPr>
        <w:t>ELSE</w:t>
      </w:r>
      <w:r w:rsidRPr="002E2E83">
        <w:rPr>
          <w:noProof/>
          <w:sz w:val="22"/>
          <w:szCs w:val="22"/>
        </w:rPr>
        <w:t xml:space="preserve"> 0 </w:t>
      </w:r>
      <w:r w:rsidRPr="002E2E83">
        <w:rPr>
          <w:noProof/>
          <w:sz w:val="22"/>
          <w:szCs w:val="22"/>
          <w:lang w:val="en-US"/>
        </w:rPr>
        <w:t>END</w:t>
      </w:r>
      <w:r w:rsidRPr="002E2E83">
        <w:rPr>
          <w:noProof/>
          <w:sz w:val="22"/>
          <w:szCs w:val="22"/>
        </w:rPr>
        <w:t>) Колво12</w:t>
      </w:r>
    </w:p>
    <w:p w:rsidR="003E015F" w:rsidRPr="00CE4CB7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FROM @</w:t>
      </w:r>
      <w:r w:rsidRPr="002E2E83">
        <w:rPr>
          <w:noProof/>
          <w:sz w:val="22"/>
          <w:szCs w:val="22"/>
        </w:rPr>
        <w:t>Данные</w:t>
      </w:r>
    </w:p>
    <w:p w:rsidR="003E015F" w:rsidRPr="00CE4CB7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GROUP BY </w:t>
      </w:r>
      <w:r w:rsidRPr="002E2E83">
        <w:rPr>
          <w:noProof/>
          <w:sz w:val="22"/>
          <w:szCs w:val="22"/>
        </w:rPr>
        <w:t>Год</w:t>
      </w:r>
    </w:p>
    <w:p w:rsidR="00B0269E" w:rsidRPr="00CE4CB7" w:rsidRDefault="00B0269E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4"/>
        <w:gridCol w:w="758"/>
        <w:gridCol w:w="842"/>
        <w:gridCol w:w="844"/>
        <w:gridCol w:w="844"/>
        <w:gridCol w:w="844"/>
        <w:gridCol w:w="844"/>
        <w:gridCol w:w="844"/>
        <w:gridCol w:w="844"/>
        <w:gridCol w:w="844"/>
        <w:gridCol w:w="936"/>
        <w:gridCol w:w="936"/>
        <w:gridCol w:w="934"/>
      </w:tblGrid>
      <w:tr w:rsidR="00B0269E" w:rsidRPr="002E2E83" w:rsidTr="00BA4BE4">
        <w:trPr>
          <w:trHeight w:val="294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4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</w:t>
            </w:r>
            <w:proofErr w:type="gramStart"/>
            <w:r w:rsidRPr="002E2E83">
              <w:rPr>
                <w:b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</w:t>
            </w:r>
            <w:proofErr w:type="gramStart"/>
            <w:r w:rsidRPr="002E2E83">
              <w:rPr>
                <w:b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Колво3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</w:t>
            </w:r>
            <w:proofErr w:type="gramStart"/>
            <w:r w:rsidRPr="002E2E83">
              <w:rPr>
                <w:b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Колво5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</w:t>
            </w:r>
            <w:proofErr w:type="gramStart"/>
            <w:r w:rsidRPr="002E2E83">
              <w:rPr>
                <w:b/>
                <w:color w:val="000000"/>
                <w:sz w:val="22"/>
                <w:szCs w:val="22"/>
              </w:rPr>
              <w:t>6</w:t>
            </w:r>
            <w:proofErr w:type="gramEnd"/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</w:t>
            </w:r>
            <w:proofErr w:type="gramStart"/>
            <w:r w:rsidRPr="002E2E83">
              <w:rPr>
                <w:b/>
                <w:color w:val="00000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Колво8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</w:t>
            </w:r>
            <w:proofErr w:type="gramStart"/>
            <w:r w:rsidRPr="002E2E83">
              <w:rPr>
                <w:b/>
                <w:color w:val="000000"/>
                <w:sz w:val="22"/>
                <w:szCs w:val="22"/>
              </w:rPr>
              <w:t>9</w:t>
            </w:r>
            <w:proofErr w:type="gramEnd"/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Колво10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Колво11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Колво12</w:t>
            </w:r>
          </w:p>
        </w:tc>
      </w:tr>
      <w:tr w:rsidR="00B0269E" w:rsidRPr="002E2E83" w:rsidTr="00BA4BE4">
        <w:trPr>
          <w:trHeight w:val="113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</w:t>
            </w:r>
          </w:p>
        </w:tc>
      </w:tr>
      <w:tr w:rsidR="00B0269E" w:rsidRPr="002E2E83" w:rsidTr="00BA4BE4">
        <w:trPr>
          <w:trHeight w:val="68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11</w:t>
            </w:r>
          </w:p>
        </w:tc>
      </w:tr>
      <w:tr w:rsidR="00B0269E" w:rsidRPr="002E2E83" w:rsidTr="00BA4BE4">
        <w:trPr>
          <w:trHeight w:val="68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CE4CB7" w:rsidRDefault="00CE4CB7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eastAsia="en-US"/>
        </w:rPr>
      </w:pPr>
    </w:p>
    <w:p w:rsidR="003E015F" w:rsidRPr="00F86183" w:rsidRDefault="003E015F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eastAsia="en-US"/>
        </w:rPr>
      </w:pPr>
      <w:r w:rsidRPr="002E2E83">
        <w:rPr>
          <w:rFonts w:eastAsiaTheme="minorHAnsi"/>
          <w:b/>
          <w:noProof/>
          <w:sz w:val="22"/>
          <w:szCs w:val="22"/>
          <w:lang w:eastAsia="en-US"/>
        </w:rPr>
        <w:t>Применение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 xml:space="preserve"> PIVOT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SELECT </w:t>
      </w:r>
      <w:r w:rsidRPr="002E2E83">
        <w:rPr>
          <w:noProof/>
          <w:sz w:val="22"/>
          <w:szCs w:val="22"/>
        </w:rPr>
        <w:t>Год</w:t>
      </w:r>
      <w:r w:rsidRPr="002E2E83">
        <w:rPr>
          <w:noProof/>
          <w:sz w:val="22"/>
          <w:szCs w:val="22"/>
          <w:lang w:val="en-US"/>
        </w:rPr>
        <w:t>, [1], [2], [3], [4], [5], [6], [7], [8], [9], [10], [11], [12]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FROM </w:t>
      </w:r>
      <w:r w:rsidRPr="002E2E83">
        <w:rPr>
          <w:b/>
          <w:noProof/>
          <w:sz w:val="22"/>
          <w:szCs w:val="22"/>
          <w:lang w:val="en-US"/>
        </w:rPr>
        <w:t xml:space="preserve">(SELECT </w:t>
      </w:r>
      <w:r w:rsidRPr="002E2E83">
        <w:rPr>
          <w:b/>
          <w:noProof/>
          <w:sz w:val="22"/>
          <w:szCs w:val="22"/>
        </w:rPr>
        <w:t>Год</w:t>
      </w:r>
      <w:r w:rsidRPr="002E2E83">
        <w:rPr>
          <w:b/>
          <w:noProof/>
          <w:sz w:val="22"/>
          <w:szCs w:val="22"/>
          <w:lang w:val="en-US"/>
        </w:rPr>
        <w:t xml:space="preserve">, </w:t>
      </w:r>
      <w:r w:rsidRPr="002E2E83">
        <w:rPr>
          <w:b/>
          <w:noProof/>
          <w:sz w:val="22"/>
          <w:szCs w:val="22"/>
        </w:rPr>
        <w:t>Месяц</w:t>
      </w:r>
      <w:r w:rsidRPr="002E2E83">
        <w:rPr>
          <w:b/>
          <w:noProof/>
          <w:sz w:val="22"/>
          <w:szCs w:val="22"/>
          <w:lang w:val="en-US"/>
        </w:rPr>
        <w:t xml:space="preserve">, </w:t>
      </w:r>
      <w:r w:rsidRPr="002E2E83">
        <w:rPr>
          <w:b/>
          <w:noProof/>
          <w:sz w:val="22"/>
          <w:szCs w:val="22"/>
        </w:rPr>
        <w:t>Колво</w:t>
      </w:r>
      <w:r w:rsidRPr="002E2E83">
        <w:rPr>
          <w:b/>
          <w:noProof/>
          <w:sz w:val="22"/>
          <w:szCs w:val="22"/>
          <w:lang w:val="en-US"/>
        </w:rPr>
        <w:t xml:space="preserve"> FROM @</w:t>
      </w:r>
      <w:r w:rsidRPr="002E2E83">
        <w:rPr>
          <w:b/>
          <w:noProof/>
          <w:sz w:val="22"/>
          <w:szCs w:val="22"/>
        </w:rPr>
        <w:t>Данные</w:t>
      </w:r>
      <w:r w:rsidRPr="002E2E83">
        <w:rPr>
          <w:b/>
          <w:noProof/>
          <w:sz w:val="22"/>
          <w:szCs w:val="22"/>
          <w:lang w:val="en-US"/>
        </w:rPr>
        <w:t>)</w:t>
      </w:r>
      <w:r w:rsidRPr="002E2E83">
        <w:rPr>
          <w:noProof/>
          <w:sz w:val="22"/>
          <w:szCs w:val="22"/>
          <w:lang w:val="en-US"/>
        </w:rPr>
        <w:t xml:space="preserve"> AS D</w:t>
      </w:r>
    </w:p>
    <w:p w:rsidR="00B0269E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PIVOT</w:t>
      </w:r>
    </w:p>
    <w:p w:rsidR="00B0269E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(</w:t>
      </w:r>
    </w:p>
    <w:p w:rsidR="00B0269E" w:rsidRPr="00885EA9" w:rsidRDefault="003E015F" w:rsidP="00842010">
      <w:pPr>
        <w:autoSpaceDE w:val="0"/>
        <w:autoSpaceDN w:val="0"/>
        <w:adjustRightInd w:val="0"/>
        <w:ind w:firstLine="708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SUM(</w:t>
      </w:r>
      <w:r w:rsidRPr="002E2E83">
        <w:rPr>
          <w:noProof/>
          <w:sz w:val="22"/>
          <w:szCs w:val="22"/>
        </w:rPr>
        <w:t>Колво</w:t>
      </w:r>
      <w:r w:rsidR="00CE4CB7">
        <w:rPr>
          <w:noProof/>
          <w:sz w:val="22"/>
          <w:szCs w:val="22"/>
          <w:lang w:val="en-US"/>
        </w:rPr>
        <w:t>)</w:t>
      </w:r>
    </w:p>
    <w:p w:rsidR="00B0269E" w:rsidRPr="002E2E83" w:rsidRDefault="003E015F" w:rsidP="00842010">
      <w:pPr>
        <w:autoSpaceDE w:val="0"/>
        <w:autoSpaceDN w:val="0"/>
        <w:adjustRightInd w:val="0"/>
        <w:ind w:firstLine="708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FOR </w:t>
      </w:r>
      <w:r w:rsidRPr="002E2E83">
        <w:rPr>
          <w:noProof/>
          <w:sz w:val="22"/>
          <w:szCs w:val="22"/>
        </w:rPr>
        <w:t>Месяц</w:t>
      </w:r>
      <w:r w:rsidR="00B0269E" w:rsidRPr="002E2E83">
        <w:rPr>
          <w:noProof/>
          <w:sz w:val="22"/>
          <w:szCs w:val="22"/>
          <w:lang w:val="en-US"/>
        </w:rPr>
        <w:t xml:space="preserve"> </w:t>
      </w:r>
      <w:r w:rsidRPr="002E2E83">
        <w:rPr>
          <w:noProof/>
          <w:sz w:val="22"/>
          <w:szCs w:val="22"/>
          <w:lang w:val="en-US"/>
        </w:rPr>
        <w:t>IN([1],[2],[3],[4],[5],[6],[7],[8],[9],[10],[11],[12])</w:t>
      </w:r>
    </w:p>
    <w:p w:rsidR="003E015F" w:rsidRDefault="003E015F" w:rsidP="00842010">
      <w:pPr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  <w:lang w:val="en-US"/>
        </w:rPr>
        <w:t>) AS P;</w:t>
      </w:r>
    </w:p>
    <w:p w:rsidR="00CE4CB7" w:rsidRPr="00CE4CB7" w:rsidRDefault="00CE4CB7" w:rsidP="00842010">
      <w:pPr>
        <w:jc w:val="both"/>
        <w:rPr>
          <w:noProof/>
          <w:color w:val="808080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7"/>
        <w:gridCol w:w="531"/>
        <w:gridCol w:w="531"/>
        <w:gridCol w:w="532"/>
        <w:gridCol w:w="532"/>
        <w:gridCol w:w="1009"/>
        <w:gridCol w:w="1009"/>
        <w:gridCol w:w="1009"/>
        <w:gridCol w:w="1009"/>
        <w:gridCol w:w="1009"/>
        <w:gridCol w:w="1009"/>
        <w:gridCol w:w="1009"/>
        <w:gridCol w:w="1002"/>
      </w:tblGrid>
      <w:tr w:rsidR="00B0269E" w:rsidRPr="002E2E83" w:rsidTr="00BA4BE4">
        <w:trPr>
          <w:trHeight w:val="113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5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12</w:t>
            </w:r>
          </w:p>
        </w:tc>
      </w:tr>
      <w:tr w:rsidR="00B0269E" w:rsidRPr="002E2E83" w:rsidTr="00BA4BE4">
        <w:trPr>
          <w:trHeight w:val="68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2019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B0269E" w:rsidRPr="002E2E83" w:rsidTr="00BA4BE4">
        <w:trPr>
          <w:trHeight w:val="68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</w:tr>
      <w:tr w:rsidR="00B0269E" w:rsidRPr="002E2E83" w:rsidTr="00BA4BE4">
        <w:trPr>
          <w:trHeight w:val="68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F9694B" w:rsidP="0084201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2021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21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22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color w:val="000000"/>
                <w:sz w:val="22"/>
                <w:szCs w:val="22"/>
              </w:rPr>
            </w:pPr>
            <w:r w:rsidRPr="002E2E83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69E" w:rsidRPr="002E2E83" w:rsidRDefault="00B0269E" w:rsidP="0084201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2E2E83">
              <w:rPr>
                <w:b/>
                <w:color w:val="000000"/>
                <w:sz w:val="22"/>
                <w:szCs w:val="22"/>
                <w:lang w:val="en-US"/>
              </w:rPr>
              <w:t>NULL</w:t>
            </w:r>
          </w:p>
        </w:tc>
      </w:tr>
    </w:tbl>
    <w:p w:rsidR="000D577D" w:rsidRPr="002E2E83" w:rsidRDefault="000D577D" w:rsidP="00842010">
      <w:pPr>
        <w:jc w:val="both"/>
        <w:rPr>
          <w:b/>
          <w:sz w:val="22"/>
          <w:szCs w:val="22"/>
          <w:lang w:val="en-US"/>
        </w:rPr>
      </w:pPr>
    </w:p>
    <w:p w:rsidR="003E015F" w:rsidRPr="00885EA9" w:rsidRDefault="003E015F" w:rsidP="00842010">
      <w:pPr>
        <w:jc w:val="both"/>
        <w:rPr>
          <w:b/>
          <w:sz w:val="22"/>
          <w:szCs w:val="22"/>
        </w:rPr>
      </w:pPr>
      <w:r w:rsidRPr="002E2E83">
        <w:rPr>
          <w:b/>
          <w:sz w:val="22"/>
          <w:szCs w:val="22"/>
        </w:rPr>
        <w:t>Как от сводной таблицы вернуться к удобному для анализа виду: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  <w:lang w:val="en-US"/>
        </w:rPr>
        <w:t>DECLARE</w:t>
      </w:r>
      <w:r w:rsidRPr="002E2E83">
        <w:rPr>
          <w:noProof/>
          <w:sz w:val="22"/>
          <w:szCs w:val="22"/>
        </w:rPr>
        <w:t xml:space="preserve"> @Сводная </w:t>
      </w:r>
      <w:r w:rsidRPr="002E2E83">
        <w:rPr>
          <w:noProof/>
          <w:sz w:val="22"/>
          <w:szCs w:val="22"/>
          <w:lang w:val="en-US"/>
        </w:rPr>
        <w:t>TABLE</w:t>
      </w:r>
      <w:r w:rsidRPr="002E2E83">
        <w:rPr>
          <w:noProof/>
          <w:sz w:val="22"/>
          <w:szCs w:val="22"/>
        </w:rPr>
        <w:t xml:space="preserve"> (Год </w:t>
      </w:r>
      <w:r w:rsidRPr="002E2E83">
        <w:rPr>
          <w:noProof/>
          <w:sz w:val="22"/>
          <w:szCs w:val="22"/>
          <w:lang w:val="en-US"/>
        </w:rPr>
        <w:t>int</w:t>
      </w:r>
      <w:r w:rsidRPr="002E2E83">
        <w:rPr>
          <w:noProof/>
          <w:sz w:val="22"/>
          <w:szCs w:val="22"/>
        </w:rPr>
        <w:t xml:space="preserve">, Колво1 </w:t>
      </w:r>
      <w:r w:rsidRPr="002E2E83">
        <w:rPr>
          <w:noProof/>
          <w:sz w:val="22"/>
          <w:szCs w:val="22"/>
          <w:lang w:val="en-US"/>
        </w:rPr>
        <w:t>int</w:t>
      </w:r>
      <w:r w:rsidRPr="002E2E83">
        <w:rPr>
          <w:noProof/>
          <w:sz w:val="22"/>
          <w:szCs w:val="22"/>
        </w:rPr>
        <w:t xml:space="preserve">, Колво2 </w:t>
      </w:r>
      <w:r w:rsidRPr="002E2E83">
        <w:rPr>
          <w:noProof/>
          <w:sz w:val="22"/>
          <w:szCs w:val="22"/>
          <w:lang w:val="en-US"/>
        </w:rPr>
        <w:t>int</w:t>
      </w:r>
      <w:r w:rsidRPr="002E2E83">
        <w:rPr>
          <w:noProof/>
          <w:sz w:val="22"/>
          <w:szCs w:val="22"/>
        </w:rPr>
        <w:t>,</w:t>
      </w:r>
      <w:r w:rsidR="00B0269E" w:rsidRPr="002E2E83">
        <w:rPr>
          <w:noProof/>
          <w:sz w:val="22"/>
          <w:szCs w:val="22"/>
        </w:rPr>
        <w:t xml:space="preserve"> </w:t>
      </w:r>
      <w:r w:rsidRPr="002E2E83">
        <w:rPr>
          <w:noProof/>
          <w:sz w:val="22"/>
          <w:szCs w:val="22"/>
        </w:rPr>
        <w:t xml:space="preserve">Колво3 </w:t>
      </w:r>
      <w:r w:rsidRPr="002E2E83">
        <w:rPr>
          <w:noProof/>
          <w:sz w:val="22"/>
          <w:szCs w:val="22"/>
          <w:lang w:val="en-US"/>
        </w:rPr>
        <w:t>int</w:t>
      </w:r>
      <w:r w:rsidRPr="002E2E83">
        <w:rPr>
          <w:noProof/>
          <w:sz w:val="22"/>
          <w:szCs w:val="22"/>
        </w:rPr>
        <w:t xml:space="preserve">, Колво4 </w:t>
      </w:r>
      <w:r w:rsidRPr="002E2E83">
        <w:rPr>
          <w:noProof/>
          <w:sz w:val="22"/>
          <w:szCs w:val="22"/>
          <w:lang w:val="en-US"/>
        </w:rPr>
        <w:t>int</w:t>
      </w:r>
      <w:r w:rsidRPr="002E2E83">
        <w:rPr>
          <w:noProof/>
          <w:sz w:val="22"/>
          <w:szCs w:val="22"/>
        </w:rPr>
        <w:t xml:space="preserve">, Колво5 </w:t>
      </w:r>
      <w:r w:rsidRPr="002E2E83">
        <w:rPr>
          <w:noProof/>
          <w:sz w:val="22"/>
          <w:szCs w:val="22"/>
          <w:lang w:val="en-US"/>
        </w:rPr>
        <w:t>int</w:t>
      </w:r>
      <w:r w:rsidRPr="002E2E83">
        <w:rPr>
          <w:noProof/>
          <w:sz w:val="22"/>
          <w:szCs w:val="22"/>
        </w:rPr>
        <w:t xml:space="preserve">, Колво6 </w:t>
      </w:r>
      <w:r w:rsidRPr="002E2E83">
        <w:rPr>
          <w:noProof/>
          <w:sz w:val="22"/>
          <w:szCs w:val="22"/>
          <w:lang w:val="en-US"/>
        </w:rPr>
        <w:t>int</w:t>
      </w:r>
      <w:r w:rsidRPr="002E2E83">
        <w:rPr>
          <w:noProof/>
          <w:sz w:val="22"/>
          <w:szCs w:val="22"/>
        </w:rPr>
        <w:t>)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INSERT INTO @</w:t>
      </w:r>
      <w:r w:rsidRPr="002E2E83">
        <w:rPr>
          <w:noProof/>
          <w:sz w:val="22"/>
          <w:szCs w:val="22"/>
        </w:rPr>
        <w:t>Сводная</w:t>
      </w:r>
      <w:r w:rsidRPr="002E2E83">
        <w:rPr>
          <w:noProof/>
          <w:sz w:val="22"/>
          <w:szCs w:val="22"/>
          <w:lang w:val="en-US"/>
        </w:rPr>
        <w:t xml:space="preserve"> VALUES (</w:t>
      </w:r>
      <w:r w:rsidR="00F9694B">
        <w:rPr>
          <w:noProof/>
          <w:sz w:val="22"/>
          <w:szCs w:val="22"/>
          <w:lang w:val="en-US"/>
        </w:rPr>
        <w:t>2019</w:t>
      </w:r>
      <w:r w:rsidRPr="002E2E83">
        <w:rPr>
          <w:noProof/>
          <w:sz w:val="22"/>
          <w:szCs w:val="22"/>
          <w:lang w:val="en-US"/>
        </w:rPr>
        <w:t>,2,6,8,7,3,8),(</w:t>
      </w:r>
      <w:r w:rsidR="00F9694B">
        <w:rPr>
          <w:noProof/>
          <w:sz w:val="22"/>
          <w:szCs w:val="22"/>
          <w:lang w:val="en-US"/>
        </w:rPr>
        <w:t>2020</w:t>
      </w:r>
      <w:r w:rsidRPr="002E2E83">
        <w:rPr>
          <w:noProof/>
          <w:sz w:val="22"/>
          <w:szCs w:val="22"/>
          <w:lang w:val="en-US"/>
        </w:rPr>
        <w:t>,15,16,17,13,16,18),(</w:t>
      </w:r>
      <w:r w:rsidR="00F9694B">
        <w:rPr>
          <w:noProof/>
          <w:sz w:val="22"/>
          <w:szCs w:val="22"/>
          <w:lang w:val="en-US"/>
        </w:rPr>
        <w:t>2021</w:t>
      </w:r>
      <w:r w:rsidRPr="002E2E83">
        <w:rPr>
          <w:noProof/>
          <w:sz w:val="22"/>
          <w:szCs w:val="22"/>
          <w:lang w:val="en-US"/>
        </w:rPr>
        <w:t>,20,21,22,2,0,NULL)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color w:val="808080"/>
          <w:sz w:val="22"/>
          <w:szCs w:val="22"/>
          <w:lang w:val="en-US"/>
        </w:rPr>
      </w:pP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SELECT </w:t>
      </w:r>
      <w:r w:rsidRPr="002E2E83">
        <w:rPr>
          <w:noProof/>
          <w:sz w:val="22"/>
          <w:szCs w:val="22"/>
        </w:rPr>
        <w:t>Год</w:t>
      </w:r>
      <w:r w:rsidRPr="002E2E83">
        <w:rPr>
          <w:noProof/>
          <w:sz w:val="22"/>
          <w:szCs w:val="22"/>
          <w:lang w:val="en-US"/>
        </w:rPr>
        <w:t>,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LEFT(REVERSE(</w:t>
      </w:r>
      <w:r w:rsidRPr="002E2E83">
        <w:rPr>
          <w:noProof/>
          <w:sz w:val="22"/>
          <w:szCs w:val="22"/>
        </w:rPr>
        <w:t>Месяц</w:t>
      </w:r>
      <w:r w:rsidRPr="002E2E83">
        <w:rPr>
          <w:noProof/>
          <w:sz w:val="22"/>
          <w:szCs w:val="22"/>
          <w:lang w:val="en-US"/>
        </w:rPr>
        <w:t xml:space="preserve">), </w:t>
      </w:r>
      <w:r w:rsidRPr="002E2E83">
        <w:rPr>
          <w:b/>
          <w:noProof/>
          <w:sz w:val="22"/>
          <w:szCs w:val="22"/>
          <w:lang w:val="en-US"/>
        </w:rPr>
        <w:t>PATINDEX('%[</w:t>
      </w:r>
      <w:r w:rsidR="00173E29" w:rsidRPr="002E2E83">
        <w:rPr>
          <w:b/>
          <w:noProof/>
          <w:sz w:val="22"/>
          <w:szCs w:val="22"/>
          <w:lang w:val="en-US"/>
        </w:rPr>
        <w:t>^</w:t>
      </w:r>
      <w:r w:rsidRPr="002E2E83">
        <w:rPr>
          <w:b/>
          <w:noProof/>
          <w:sz w:val="22"/>
          <w:szCs w:val="22"/>
          <w:lang w:val="en-US"/>
        </w:rPr>
        <w:t>0-9]%', REVERSE(</w:t>
      </w:r>
      <w:r w:rsidRPr="002E2E83">
        <w:rPr>
          <w:b/>
          <w:noProof/>
          <w:sz w:val="22"/>
          <w:szCs w:val="22"/>
        </w:rPr>
        <w:t>Месяц</w:t>
      </w:r>
      <w:r w:rsidRPr="002E2E83">
        <w:rPr>
          <w:b/>
          <w:noProof/>
          <w:sz w:val="22"/>
          <w:szCs w:val="22"/>
          <w:lang w:val="en-US"/>
        </w:rPr>
        <w:t>))</w:t>
      </w:r>
      <w:r w:rsidR="00173E29" w:rsidRPr="002E2E83">
        <w:rPr>
          <w:b/>
          <w:noProof/>
          <w:sz w:val="22"/>
          <w:szCs w:val="22"/>
          <w:lang w:val="en-US"/>
        </w:rPr>
        <w:t xml:space="preserve"> </w:t>
      </w:r>
      <w:r w:rsidR="00173E29" w:rsidRPr="002E2E83">
        <w:rPr>
          <w:noProof/>
          <w:sz w:val="22"/>
          <w:szCs w:val="22"/>
          <w:lang w:val="en-US"/>
        </w:rPr>
        <w:t>- 1</w:t>
      </w:r>
      <w:r w:rsidRPr="002E2E83">
        <w:rPr>
          <w:noProof/>
          <w:sz w:val="22"/>
          <w:szCs w:val="22"/>
          <w:lang w:val="en-US"/>
        </w:rPr>
        <w:t xml:space="preserve">) </w:t>
      </w:r>
      <w:r w:rsidRPr="002E2E83">
        <w:rPr>
          <w:noProof/>
          <w:sz w:val="22"/>
          <w:szCs w:val="22"/>
        </w:rPr>
        <w:t>Месяц</w:t>
      </w:r>
      <w:r w:rsidRPr="002E2E83">
        <w:rPr>
          <w:noProof/>
          <w:sz w:val="22"/>
          <w:szCs w:val="22"/>
          <w:lang w:val="en-US"/>
        </w:rPr>
        <w:t>,</w:t>
      </w:r>
      <w:r w:rsidR="00173E29" w:rsidRPr="002E2E83">
        <w:rPr>
          <w:noProof/>
          <w:sz w:val="22"/>
          <w:szCs w:val="22"/>
          <w:lang w:val="en-US"/>
        </w:rPr>
        <w:t xml:space="preserve"> </w:t>
      </w:r>
      <w:r w:rsidRPr="002E2E83">
        <w:rPr>
          <w:noProof/>
          <w:sz w:val="22"/>
          <w:szCs w:val="22"/>
        </w:rPr>
        <w:t>Колво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</w:rPr>
        <w:t xml:space="preserve">FROM 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</w:rPr>
        <w:t>(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</w:rPr>
        <w:t xml:space="preserve">    SELECT Год, Колво1, Колво2, Колво3, Колво4, Колво5, Колво6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</w:rPr>
        <w:t xml:space="preserve">    </w:t>
      </w:r>
      <w:r w:rsidRPr="002E2E83">
        <w:rPr>
          <w:noProof/>
          <w:sz w:val="22"/>
          <w:szCs w:val="22"/>
          <w:lang w:val="en-US"/>
        </w:rPr>
        <w:t>FROM @</w:t>
      </w:r>
      <w:r w:rsidRPr="002E2E83">
        <w:rPr>
          <w:noProof/>
          <w:sz w:val="22"/>
          <w:szCs w:val="22"/>
        </w:rPr>
        <w:t>Сводная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) AS T</w:t>
      </w:r>
    </w:p>
    <w:p w:rsidR="003E015F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UNPIVOT</w:t>
      </w:r>
    </w:p>
    <w:p w:rsidR="00173E29" w:rsidRPr="002E2E83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>(</w:t>
      </w:r>
    </w:p>
    <w:p w:rsidR="00173E29" w:rsidRPr="002E2E83" w:rsidRDefault="003E015F" w:rsidP="00842010">
      <w:pPr>
        <w:autoSpaceDE w:val="0"/>
        <w:autoSpaceDN w:val="0"/>
        <w:adjustRightInd w:val="0"/>
        <w:ind w:firstLine="708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 </w:t>
      </w:r>
    </w:p>
    <w:p w:rsidR="003E015F" w:rsidRPr="002E2E83" w:rsidRDefault="003E015F" w:rsidP="00842010">
      <w:pPr>
        <w:autoSpaceDE w:val="0"/>
        <w:autoSpaceDN w:val="0"/>
        <w:adjustRightInd w:val="0"/>
        <w:ind w:firstLine="708"/>
        <w:jc w:val="both"/>
        <w:rPr>
          <w:noProof/>
          <w:sz w:val="22"/>
          <w:szCs w:val="22"/>
          <w:lang w:val="en-US"/>
        </w:rPr>
      </w:pPr>
      <w:r w:rsidRPr="002E2E83">
        <w:rPr>
          <w:noProof/>
          <w:sz w:val="22"/>
          <w:szCs w:val="22"/>
          <w:lang w:val="en-US"/>
        </w:rPr>
        <w:t xml:space="preserve">FOR </w:t>
      </w:r>
      <w:r w:rsidRPr="002E2E83">
        <w:rPr>
          <w:noProof/>
          <w:sz w:val="22"/>
          <w:szCs w:val="22"/>
        </w:rPr>
        <w:t>Месяц</w:t>
      </w:r>
      <w:r w:rsidRPr="002E2E83">
        <w:rPr>
          <w:noProof/>
          <w:sz w:val="22"/>
          <w:szCs w:val="22"/>
          <w:lang w:val="en-US"/>
        </w:rPr>
        <w:t xml:space="preserve"> IN (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1,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2,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3,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4,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 xml:space="preserve">5, </w:t>
      </w:r>
      <w:r w:rsidRPr="002E2E83">
        <w:rPr>
          <w:noProof/>
          <w:sz w:val="22"/>
          <w:szCs w:val="22"/>
        </w:rPr>
        <w:t>Колво</w:t>
      </w:r>
      <w:r w:rsidRPr="002E2E83">
        <w:rPr>
          <w:noProof/>
          <w:sz w:val="22"/>
          <w:szCs w:val="22"/>
          <w:lang w:val="en-US"/>
        </w:rPr>
        <w:t>6)</w:t>
      </w:r>
    </w:p>
    <w:p w:rsidR="003E015F" w:rsidRPr="00885EA9" w:rsidRDefault="003E015F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proofErr w:type="gramStart"/>
      <w:r w:rsidRPr="002E2E83">
        <w:rPr>
          <w:noProof/>
          <w:sz w:val="22"/>
          <w:szCs w:val="22"/>
        </w:rPr>
        <w:t>)</w:t>
      </w:r>
      <w:r w:rsidR="00173E29" w:rsidRPr="002E2E83">
        <w:rPr>
          <w:noProof/>
          <w:sz w:val="22"/>
          <w:szCs w:val="22"/>
        </w:rPr>
        <w:t xml:space="preserve"> </w:t>
      </w:r>
      <w:r w:rsidRPr="002E2E83">
        <w:rPr>
          <w:noProof/>
          <w:sz w:val="22"/>
          <w:szCs w:val="22"/>
        </w:rPr>
        <w:t>AS unpvt</w:t>
      </w:r>
      <w:proofErr w:type="gramEnd"/>
    </w:p>
    <w:p w:rsidR="00BA4BE4" w:rsidRPr="00885EA9" w:rsidRDefault="00BA4BE4" w:rsidP="00842010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</w:p>
    <w:p w:rsidR="003E015F" w:rsidRPr="002E2E83" w:rsidRDefault="003E015F" w:rsidP="00842010">
      <w:pPr>
        <w:jc w:val="both"/>
        <w:rPr>
          <w:noProof/>
          <w:sz w:val="22"/>
          <w:szCs w:val="22"/>
        </w:rPr>
      </w:pPr>
      <w:r w:rsidRPr="002E2E83">
        <w:rPr>
          <w:noProof/>
          <w:sz w:val="22"/>
          <w:szCs w:val="22"/>
        </w:rPr>
        <w:t xml:space="preserve">-- проверьте, что в таком виде в данных не будет данных для 6-ого месяца </w:t>
      </w:r>
      <w:r w:rsidR="00F9694B">
        <w:rPr>
          <w:noProof/>
          <w:sz w:val="22"/>
          <w:szCs w:val="22"/>
        </w:rPr>
        <w:t>2021</w:t>
      </w:r>
      <w:r w:rsidRPr="002E2E83">
        <w:rPr>
          <w:noProof/>
          <w:sz w:val="22"/>
          <w:szCs w:val="22"/>
        </w:rPr>
        <w:t xml:space="preserve"> года</w:t>
      </w:r>
    </w:p>
    <w:p w:rsidR="00871254" w:rsidRPr="00885EA9" w:rsidRDefault="00871254" w:rsidP="00842010">
      <w:pPr>
        <w:jc w:val="both"/>
        <w:rPr>
          <w:b/>
          <w:sz w:val="22"/>
          <w:szCs w:val="22"/>
        </w:rPr>
      </w:pPr>
      <w:r w:rsidRPr="002E2E83">
        <w:rPr>
          <w:b/>
          <w:sz w:val="22"/>
          <w:szCs w:val="22"/>
        </w:rPr>
        <w:lastRenderedPageBreak/>
        <w:t xml:space="preserve">Еще способ сделать </w:t>
      </w:r>
      <w:proofErr w:type="spellStart"/>
      <w:r w:rsidRPr="002E2E83">
        <w:rPr>
          <w:b/>
          <w:sz w:val="22"/>
          <w:szCs w:val="22"/>
          <w:lang w:val="en-US"/>
        </w:rPr>
        <w:t>Unpivot</w:t>
      </w:r>
      <w:proofErr w:type="spellEnd"/>
      <w:r w:rsidRPr="002E2E83">
        <w:rPr>
          <w:b/>
          <w:sz w:val="22"/>
          <w:szCs w:val="22"/>
        </w:rPr>
        <w:t>:</w:t>
      </w:r>
    </w:p>
    <w:p w:rsidR="00BA4BE4" w:rsidRPr="00885EA9" w:rsidRDefault="00BA4BE4" w:rsidP="00842010">
      <w:pPr>
        <w:jc w:val="both"/>
        <w:rPr>
          <w:b/>
          <w:sz w:val="22"/>
          <w:szCs w:val="22"/>
        </w:rPr>
      </w:pP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SELECT Год, Месяц,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CASE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WHEN 1 THEN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1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WHEN 2 THEN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2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WHEN 3 THEN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3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WHEN 4 THEN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4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WHEN 5 THEN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5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WHEN 6 THEN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6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END AS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</w:p>
    <w:p w:rsidR="00871254" w:rsidRPr="002E2E83" w:rsidRDefault="0087125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Сводная</w:t>
      </w:r>
    </w:p>
    <w:p w:rsidR="00871254" w:rsidRPr="002E2E83" w:rsidRDefault="00871254" w:rsidP="00842010">
      <w:pPr>
        <w:jc w:val="both"/>
        <w:rPr>
          <w:b/>
          <w:sz w:val="22"/>
          <w:szCs w:val="22"/>
          <w:lang w:val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CROSS JOIN (VALUES(1),(2),(3),(4),(5),(6)) AS MNTH(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);</w:t>
      </w:r>
    </w:p>
    <w:p w:rsidR="00871254" w:rsidRPr="002E2E83" w:rsidRDefault="00871254" w:rsidP="00842010">
      <w:pPr>
        <w:jc w:val="both"/>
        <w:rPr>
          <w:b/>
          <w:sz w:val="22"/>
          <w:szCs w:val="22"/>
          <w:lang w:val="en-US"/>
        </w:rPr>
      </w:pPr>
    </w:p>
    <w:p w:rsidR="00497288" w:rsidRPr="002E2E83" w:rsidRDefault="00497288" w:rsidP="00842010">
      <w:pPr>
        <w:jc w:val="both"/>
        <w:rPr>
          <w:b/>
          <w:sz w:val="22"/>
          <w:szCs w:val="22"/>
        </w:rPr>
      </w:pPr>
      <w:r w:rsidRPr="002E2E83">
        <w:rPr>
          <w:b/>
          <w:sz w:val="22"/>
          <w:szCs w:val="22"/>
        </w:rPr>
        <w:t>Комментарии:</w:t>
      </w:r>
    </w:p>
    <w:p w:rsidR="00497288" w:rsidRPr="002E2E83" w:rsidRDefault="00497288" w:rsidP="00842010">
      <w:pPr>
        <w:jc w:val="both"/>
        <w:rPr>
          <w:sz w:val="22"/>
          <w:szCs w:val="22"/>
        </w:rPr>
      </w:pPr>
      <w:r w:rsidRPr="002E2E83">
        <w:rPr>
          <w:sz w:val="22"/>
          <w:szCs w:val="22"/>
        </w:rPr>
        <w:t xml:space="preserve">- понятно ли Вам, как от сводной таблицы вернуться к виду, удобному для анализа, при помощи </w:t>
      </w:r>
      <w:r w:rsidRPr="002E2E83">
        <w:rPr>
          <w:sz w:val="22"/>
          <w:szCs w:val="22"/>
          <w:lang w:val="en-US"/>
        </w:rPr>
        <w:t>UNION</w:t>
      </w:r>
      <w:r w:rsidRPr="002E2E83">
        <w:rPr>
          <w:sz w:val="22"/>
          <w:szCs w:val="22"/>
        </w:rPr>
        <w:t>?</w:t>
      </w:r>
    </w:p>
    <w:p w:rsidR="00497288" w:rsidRPr="002E2E83" w:rsidRDefault="00497288" w:rsidP="00842010">
      <w:pPr>
        <w:jc w:val="both"/>
        <w:rPr>
          <w:sz w:val="22"/>
          <w:szCs w:val="22"/>
        </w:rPr>
      </w:pPr>
      <w:r w:rsidRPr="002E2E83">
        <w:rPr>
          <w:sz w:val="22"/>
          <w:szCs w:val="22"/>
        </w:rPr>
        <w:t xml:space="preserve">- если </w:t>
      </w:r>
      <w:proofErr w:type="spellStart"/>
      <w:r w:rsidRPr="002E2E83">
        <w:rPr>
          <w:sz w:val="22"/>
          <w:szCs w:val="22"/>
        </w:rPr>
        <w:t>колво</w:t>
      </w:r>
      <w:proofErr w:type="spellEnd"/>
      <w:r w:rsidRPr="002E2E83">
        <w:rPr>
          <w:sz w:val="22"/>
          <w:szCs w:val="22"/>
        </w:rPr>
        <w:t xml:space="preserve"> столбцов заранее неизвестно, то можно комбинировать </w:t>
      </w:r>
      <w:r w:rsidRPr="002E2E83">
        <w:rPr>
          <w:sz w:val="22"/>
          <w:szCs w:val="22"/>
          <w:lang w:val="en-US"/>
        </w:rPr>
        <w:t>pivot</w:t>
      </w:r>
      <w:r w:rsidRPr="002E2E83">
        <w:rPr>
          <w:sz w:val="22"/>
          <w:szCs w:val="22"/>
        </w:rPr>
        <w:t xml:space="preserve"> и </w:t>
      </w:r>
      <w:proofErr w:type="gramStart"/>
      <w:r w:rsidRPr="002E2E83">
        <w:rPr>
          <w:sz w:val="22"/>
          <w:szCs w:val="22"/>
        </w:rPr>
        <w:t>динамический</w:t>
      </w:r>
      <w:proofErr w:type="gramEnd"/>
      <w:r w:rsidRPr="002E2E83">
        <w:rPr>
          <w:sz w:val="22"/>
          <w:szCs w:val="22"/>
        </w:rPr>
        <w:t xml:space="preserve"> </w:t>
      </w:r>
      <w:r w:rsidRPr="002E2E83">
        <w:rPr>
          <w:sz w:val="22"/>
          <w:szCs w:val="22"/>
          <w:lang w:val="en-US"/>
        </w:rPr>
        <w:t>SQL</w:t>
      </w:r>
      <w:r w:rsidRPr="002E2E83">
        <w:rPr>
          <w:sz w:val="22"/>
          <w:szCs w:val="22"/>
        </w:rPr>
        <w:t>.</w:t>
      </w:r>
    </w:p>
    <w:p w:rsidR="00871254" w:rsidRPr="002E2E83" w:rsidRDefault="00871254" w:rsidP="00842010">
      <w:pPr>
        <w:jc w:val="both"/>
        <w:rPr>
          <w:sz w:val="22"/>
          <w:szCs w:val="22"/>
        </w:rPr>
      </w:pPr>
    </w:p>
    <w:p w:rsidR="00F73ED2" w:rsidRPr="002E2E83" w:rsidRDefault="00F73ED2" w:rsidP="00842010">
      <w:pPr>
        <w:jc w:val="both"/>
        <w:rPr>
          <w:b/>
          <w:sz w:val="22"/>
          <w:szCs w:val="22"/>
        </w:rPr>
      </w:pPr>
      <w:r w:rsidRPr="002E2E83">
        <w:rPr>
          <w:b/>
          <w:sz w:val="22"/>
          <w:szCs w:val="22"/>
        </w:rPr>
        <w:t>Накопительная и скользящая статистики</w:t>
      </w:r>
    </w:p>
    <w:p w:rsidR="00F73ED2" w:rsidRPr="002E2E83" w:rsidRDefault="00F73ED2" w:rsidP="00842010">
      <w:pPr>
        <w:jc w:val="both"/>
        <w:rPr>
          <w:sz w:val="22"/>
          <w:szCs w:val="22"/>
        </w:rPr>
      </w:pPr>
      <w:r w:rsidRPr="002E2E83">
        <w:rPr>
          <w:sz w:val="22"/>
          <w:szCs w:val="22"/>
        </w:rPr>
        <w:t xml:space="preserve">Способ: (с </w:t>
      </w:r>
      <w:r w:rsidR="00F9694B">
        <w:rPr>
          <w:sz w:val="22"/>
          <w:szCs w:val="22"/>
        </w:rPr>
        <w:t>2020</w:t>
      </w:r>
      <w:r w:rsidRPr="002E2E83">
        <w:rPr>
          <w:sz w:val="22"/>
          <w:szCs w:val="22"/>
        </w:rPr>
        <w:t xml:space="preserve"> версии)</w:t>
      </w:r>
    </w:p>
    <w:p w:rsidR="00F73ED2" w:rsidRPr="002E2E83" w:rsidRDefault="00F73ED2" w:rsidP="00842010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SELECT Год, Месяц, Колво,</w:t>
      </w:r>
    </w:p>
    <w:p w:rsidR="00F73ED2" w:rsidRPr="002E2E83" w:rsidRDefault="00F73ED2" w:rsidP="00842010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SUM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(Колво)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OVER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(</w:t>
      </w:r>
    </w:p>
    <w:p w:rsidR="00F73ED2" w:rsidRPr="002E2E83" w:rsidRDefault="00F73ED2" w:rsidP="00842010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ab/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PARTITION BY 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ORDER BY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</w:p>
    <w:p w:rsidR="00F73ED2" w:rsidRPr="002E2E83" w:rsidRDefault="00F73ED2" w:rsidP="00842010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ROWS BETWEEN UNBOUNDED PRECEDING AND CURRENT ROW </w:t>
      </w:r>
    </w:p>
    <w:p w:rsidR="00F73ED2" w:rsidRPr="002E2E83" w:rsidRDefault="00F73ED2" w:rsidP="00842010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>/*</w:t>
      </w:r>
      <w:r w:rsidRPr="002E2E83">
        <w:rPr>
          <w:b/>
          <w:sz w:val="22"/>
          <w:szCs w:val="22"/>
          <w:lang w:val="en-US"/>
        </w:rPr>
        <w:t>ROWS</w:t>
      </w:r>
      <w:r w:rsidRPr="002E2E83">
        <w:rPr>
          <w:sz w:val="22"/>
          <w:szCs w:val="22"/>
          <w:lang w:val="en-US"/>
        </w:rPr>
        <w:t xml:space="preserve"> BETWEEN 2 PRECEDING AND 1 FOLLOWING */</w:t>
      </w:r>
    </w:p>
    <w:p w:rsidR="00F73ED2" w:rsidRPr="002E2E83" w:rsidRDefault="00F73ED2" w:rsidP="00842010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proofErr w:type="gramStart"/>
      <w:r w:rsidRPr="002E2E83">
        <w:rPr>
          <w:rFonts w:eastAsiaTheme="minorHAnsi"/>
          <w:noProof/>
          <w:sz w:val="22"/>
          <w:szCs w:val="22"/>
          <w:lang w:eastAsia="en-US"/>
        </w:rPr>
        <w:t>) СуммКолво</w:t>
      </w:r>
      <w:proofErr w:type="gramEnd"/>
    </w:p>
    <w:p w:rsidR="00F73ED2" w:rsidRDefault="00F73ED2" w:rsidP="00842010">
      <w:pPr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FROM @Данные;</w:t>
      </w:r>
    </w:p>
    <w:p w:rsidR="00BA4BE4" w:rsidRPr="00BA4BE4" w:rsidRDefault="00BA4BE4" w:rsidP="00842010">
      <w:pPr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173E29" w:rsidRPr="002E2E83" w:rsidTr="00BA4BE4">
        <w:tc>
          <w:tcPr>
            <w:tcW w:w="2500" w:type="pct"/>
          </w:tcPr>
          <w:p w:rsidR="00173E29" w:rsidRPr="002E2E83" w:rsidRDefault="00173E29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sz w:val="22"/>
                <w:szCs w:val="22"/>
              </w:rPr>
              <w:t>Накопительная статистика</w:t>
            </w:r>
            <w:r w:rsidR="00F73ED2" w:rsidRPr="002E2E83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="00F73ED2" w:rsidRPr="002E2E83">
              <w:rPr>
                <w:sz w:val="22"/>
                <w:szCs w:val="22"/>
              </w:rPr>
              <w:t>Станд</w:t>
            </w:r>
            <w:proofErr w:type="spellEnd"/>
            <w:r w:rsidR="00F73ED2" w:rsidRPr="002E2E83">
              <w:rPr>
                <w:sz w:val="22"/>
                <w:szCs w:val="22"/>
              </w:rPr>
              <w:t xml:space="preserve"> синтаксис</w:t>
            </w:r>
            <w:r w:rsidR="00F73ED2" w:rsidRPr="002E2E83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500" w:type="pct"/>
          </w:tcPr>
          <w:p w:rsidR="00173E29" w:rsidRPr="002E2E83" w:rsidRDefault="00173E29" w:rsidP="00842010">
            <w:pPr>
              <w:jc w:val="both"/>
              <w:rPr>
                <w:sz w:val="22"/>
                <w:szCs w:val="22"/>
              </w:rPr>
            </w:pPr>
            <w:r w:rsidRPr="002E2E83">
              <w:rPr>
                <w:sz w:val="22"/>
                <w:szCs w:val="22"/>
              </w:rPr>
              <w:t>Скользящая статистика</w:t>
            </w:r>
            <w:r w:rsidR="00F73ED2" w:rsidRPr="002E2E83">
              <w:rPr>
                <w:sz w:val="22"/>
                <w:szCs w:val="22"/>
              </w:rPr>
              <w:t xml:space="preserve"> </w:t>
            </w:r>
            <w:r w:rsidR="00F73ED2" w:rsidRPr="002E2E83">
              <w:rPr>
                <w:sz w:val="22"/>
                <w:szCs w:val="22"/>
                <w:lang w:val="en-US"/>
              </w:rPr>
              <w:t>(</w:t>
            </w:r>
            <w:proofErr w:type="spellStart"/>
            <w:r w:rsidR="00F73ED2" w:rsidRPr="002E2E83">
              <w:rPr>
                <w:sz w:val="22"/>
                <w:szCs w:val="22"/>
              </w:rPr>
              <w:t>Станд</w:t>
            </w:r>
            <w:proofErr w:type="spellEnd"/>
            <w:r w:rsidR="00F73ED2" w:rsidRPr="002E2E83">
              <w:rPr>
                <w:sz w:val="22"/>
                <w:szCs w:val="22"/>
              </w:rPr>
              <w:t xml:space="preserve"> синтаксис</w:t>
            </w:r>
            <w:r w:rsidR="00F73ED2" w:rsidRPr="002E2E83">
              <w:rPr>
                <w:sz w:val="22"/>
                <w:szCs w:val="22"/>
                <w:lang w:val="en-US"/>
              </w:rPr>
              <w:t>)</w:t>
            </w:r>
          </w:p>
        </w:tc>
      </w:tr>
      <w:tr w:rsidR="00173E29" w:rsidRPr="002E2E83" w:rsidTr="00BA4BE4">
        <w:tc>
          <w:tcPr>
            <w:tcW w:w="2500" w:type="pct"/>
          </w:tcPr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SELECT T1.Год, T1.Месяц, T1.Колво, SUM(T2.Колво) СуммКолво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 @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Данные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T1 INNER JOIN @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Данные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T2 ON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T1.Год = T2.Год AND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  <w:t>T1.Месяц &gt;= T2.Месяц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GROUP BY T1.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Год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, T1.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Месяц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, T1.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Колво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ORDER BY 1, 2</w:t>
            </w:r>
          </w:p>
        </w:tc>
        <w:tc>
          <w:tcPr>
            <w:tcW w:w="2500" w:type="pct"/>
          </w:tcPr>
          <w:p w:rsidR="00173E29" w:rsidRPr="002E2E83" w:rsidRDefault="00173E29" w:rsidP="00842010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SELECT T1.Год, T1.Месяц, T1.Колво, SUM(T2.Колво) СуммКолво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 @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Данные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T1 INNER JOIN @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Данные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T2 ON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T1.Год = T2.Год AND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ab/>
              <w:t xml:space="preserve">T1.Месяц &gt;= T2.Месяц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AND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ab/>
              <w:t>T2.Месяц &gt; T1.Месяц - 3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ind w:left="35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GROUP BY T1.Год, T1.Месяц, T1.Колво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ind w:left="35"/>
              <w:jc w:val="both"/>
              <w:rPr>
                <w:sz w:val="22"/>
                <w:szCs w:val="22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ORDER BY 1, 2</w:t>
            </w:r>
          </w:p>
        </w:tc>
      </w:tr>
      <w:tr w:rsidR="00173E29" w:rsidRPr="002E2E83" w:rsidTr="00BA4BE4">
        <w:tc>
          <w:tcPr>
            <w:tcW w:w="2500" w:type="pct"/>
          </w:tcPr>
          <w:tbl>
            <w:tblPr>
              <w:tblW w:w="3861" w:type="dxa"/>
              <w:jc w:val="center"/>
              <w:tblInd w:w="93" w:type="dxa"/>
              <w:tblLook w:val="04A0" w:firstRow="1" w:lastRow="0" w:firstColumn="1" w:lastColumn="0" w:noHBand="0" w:noVBand="1"/>
            </w:tblPr>
            <w:tblGrid>
              <w:gridCol w:w="696"/>
              <w:gridCol w:w="882"/>
              <w:gridCol w:w="850"/>
              <w:gridCol w:w="1433"/>
            </w:tblGrid>
            <w:tr w:rsidR="00173E29" w:rsidRPr="002E2E83" w:rsidTr="00BA4BE4">
              <w:trPr>
                <w:trHeight w:val="81"/>
                <w:jc w:val="center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Месяц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Колво</w:t>
                  </w:r>
                  <w:proofErr w:type="spellEnd"/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СуммКолво</w:t>
                  </w:r>
                  <w:proofErr w:type="spellEnd"/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173E29" w:rsidRPr="002E2E83" w:rsidTr="00BA4BE4">
              <w:trPr>
                <w:trHeight w:val="173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16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23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26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34</w:t>
                  </w:r>
                </w:p>
              </w:tc>
            </w:tr>
            <w:tr w:rsidR="00173E29" w:rsidRPr="002E2E83" w:rsidTr="00BA4BE4">
              <w:trPr>
                <w:trHeight w:val="105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37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38</w:t>
                  </w:r>
                </w:p>
              </w:tc>
            </w:tr>
            <w:tr w:rsidR="00173E29" w:rsidRPr="002E2E83" w:rsidTr="00BA4BE4">
              <w:trPr>
                <w:trHeight w:val="183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43</w:t>
                  </w:r>
                </w:p>
              </w:tc>
            </w:tr>
            <w:tr w:rsidR="00173E29" w:rsidRPr="002E2E83" w:rsidTr="00BA4BE4">
              <w:trPr>
                <w:trHeight w:val="101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51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58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6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60</w:t>
                  </w:r>
                </w:p>
              </w:tc>
            </w:tr>
          </w:tbl>
          <w:p w:rsidR="00173E29" w:rsidRPr="002E2E83" w:rsidRDefault="00173E29" w:rsidP="008420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tbl>
            <w:tblPr>
              <w:tblW w:w="3420" w:type="dxa"/>
              <w:jc w:val="center"/>
              <w:tblInd w:w="93" w:type="dxa"/>
              <w:tblLook w:val="04A0" w:firstRow="1" w:lastRow="0" w:firstColumn="1" w:lastColumn="0" w:noHBand="0" w:noVBand="1"/>
            </w:tblPr>
            <w:tblGrid>
              <w:gridCol w:w="656"/>
              <w:gridCol w:w="826"/>
              <w:gridCol w:w="797"/>
              <w:gridCol w:w="1332"/>
            </w:tblGrid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Месяц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Колво</w:t>
                  </w:r>
                  <w:proofErr w:type="spellEnd"/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СуммКолво</w:t>
                  </w:r>
                  <w:proofErr w:type="spellEnd"/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16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21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18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18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14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14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  <w:tr w:rsidR="00173E29" w:rsidRPr="002E2E83" w:rsidTr="00BA4BE4">
              <w:trPr>
                <w:trHeight w:val="68"/>
                <w:jc w:val="center"/>
              </w:trPr>
              <w:tc>
                <w:tcPr>
                  <w:tcW w:w="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17</w:t>
                  </w:r>
                </w:p>
              </w:tc>
            </w:tr>
          </w:tbl>
          <w:p w:rsidR="00173E29" w:rsidRPr="002E2E83" w:rsidRDefault="00173E29" w:rsidP="00842010">
            <w:pPr>
              <w:jc w:val="both"/>
              <w:rPr>
                <w:sz w:val="22"/>
                <w:szCs w:val="22"/>
              </w:rPr>
            </w:pPr>
          </w:p>
        </w:tc>
      </w:tr>
    </w:tbl>
    <w:p w:rsidR="00BA4BE4" w:rsidRDefault="00BA4BE4" w:rsidP="00842010">
      <w:pPr>
        <w:jc w:val="both"/>
        <w:rPr>
          <w:sz w:val="22"/>
          <w:szCs w:val="22"/>
          <w:lang w:val="en-US"/>
        </w:rPr>
      </w:pPr>
    </w:p>
    <w:p w:rsidR="00F73ED2" w:rsidRPr="002E2E83" w:rsidRDefault="00F73ED2" w:rsidP="00842010">
      <w:pPr>
        <w:jc w:val="both"/>
        <w:rPr>
          <w:sz w:val="22"/>
          <w:szCs w:val="22"/>
        </w:rPr>
      </w:pPr>
      <w:r w:rsidRPr="002E2E83">
        <w:rPr>
          <w:sz w:val="22"/>
          <w:szCs w:val="22"/>
        </w:rPr>
        <w:t xml:space="preserve">Не забывайте про подзапросы в </w:t>
      </w:r>
      <w:r w:rsidRPr="002E2E83">
        <w:rPr>
          <w:sz w:val="22"/>
          <w:szCs w:val="22"/>
          <w:lang w:val="en-US"/>
        </w:rPr>
        <w:t>SELECT</w:t>
      </w:r>
      <w:r w:rsidR="000E7A3E" w:rsidRPr="002E2E83">
        <w:rPr>
          <w:sz w:val="22"/>
          <w:szCs w:val="22"/>
        </w:rPr>
        <w:t xml:space="preserve"> (например, в случае иных версий СУБД)</w:t>
      </w:r>
      <w:r w:rsidRPr="002E2E83">
        <w:rPr>
          <w:sz w:val="22"/>
          <w:szCs w:val="22"/>
        </w:rPr>
        <w:t>, они тоже помогут.</w:t>
      </w: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SELECT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Год, Месяц, Колво, </w:t>
      </w: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(</w:t>
      </w: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ab/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SELECT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SUM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(Данные.Колво) </w:t>
      </w: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ab/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FROM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@Данные Данные </w:t>
      </w: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ab/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WHERE</w:t>
      </w:r>
      <w:r w:rsidR="00B37910" w:rsidRPr="002E2E83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Данные.Год =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T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.Год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AND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T.Месяц &gt;= Данные.Месяц AND Данные.Месяц &gt; T.Месяц-3</w:t>
      </w: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0E7A3E" w:rsidRPr="002E2E83" w:rsidRDefault="000E7A3E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Данные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T</w:t>
      </w:r>
    </w:p>
    <w:p w:rsidR="000E7A3E" w:rsidRPr="002E2E83" w:rsidRDefault="000E7A3E" w:rsidP="00842010">
      <w:pPr>
        <w:jc w:val="both"/>
        <w:rPr>
          <w:sz w:val="22"/>
          <w:szCs w:val="22"/>
          <w:lang w:val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ORDER BY 1, 2</w:t>
      </w:r>
    </w:p>
    <w:p w:rsidR="000E7A3E" w:rsidRPr="002E2E83" w:rsidRDefault="000E7A3E" w:rsidP="00842010">
      <w:pPr>
        <w:jc w:val="both"/>
        <w:rPr>
          <w:sz w:val="22"/>
          <w:szCs w:val="22"/>
          <w:lang w:val="en-US"/>
        </w:rPr>
      </w:pPr>
    </w:p>
    <w:p w:rsidR="006C7BE1" w:rsidRPr="002E2E83" w:rsidRDefault="006C7BE1" w:rsidP="00842010">
      <w:pPr>
        <w:jc w:val="both"/>
        <w:rPr>
          <w:sz w:val="22"/>
          <w:szCs w:val="22"/>
        </w:rPr>
      </w:pPr>
      <w:r w:rsidRPr="002E2E83">
        <w:rPr>
          <w:b/>
          <w:sz w:val="22"/>
          <w:szCs w:val="22"/>
        </w:rPr>
        <w:t>Домашнее задание:</w:t>
      </w:r>
      <w:r w:rsidRPr="002E2E83">
        <w:rPr>
          <w:sz w:val="22"/>
          <w:szCs w:val="22"/>
        </w:rPr>
        <w:t xml:space="preserve"> сделать аналогичные запросы при помощи </w:t>
      </w:r>
      <w:r w:rsidRPr="002E2E83">
        <w:rPr>
          <w:sz w:val="22"/>
          <w:szCs w:val="22"/>
          <w:lang w:val="en-US"/>
        </w:rPr>
        <w:t>ranking</w:t>
      </w:r>
      <w:r w:rsidRPr="002E2E83">
        <w:rPr>
          <w:sz w:val="22"/>
          <w:szCs w:val="22"/>
        </w:rPr>
        <w:t xml:space="preserve"> </w:t>
      </w:r>
      <w:r w:rsidRPr="002E2E83">
        <w:rPr>
          <w:sz w:val="22"/>
          <w:szCs w:val="22"/>
          <w:lang w:val="en-US"/>
        </w:rPr>
        <w:t>function</w:t>
      </w:r>
      <w:r w:rsidRPr="002E2E83">
        <w:rPr>
          <w:sz w:val="22"/>
          <w:szCs w:val="22"/>
        </w:rPr>
        <w:t xml:space="preserve"> (нумерация строк).</w:t>
      </w:r>
    </w:p>
    <w:p w:rsidR="00F73ED2" w:rsidRPr="002E2E83" w:rsidRDefault="00F73ED2" w:rsidP="00842010">
      <w:pPr>
        <w:jc w:val="both"/>
        <w:rPr>
          <w:sz w:val="22"/>
          <w:szCs w:val="22"/>
        </w:rPr>
      </w:pPr>
    </w:p>
    <w:p w:rsidR="00173E29" w:rsidRPr="002E2E83" w:rsidRDefault="00173E29" w:rsidP="00842010">
      <w:pPr>
        <w:jc w:val="both"/>
        <w:rPr>
          <w:b/>
          <w:sz w:val="22"/>
          <w:szCs w:val="22"/>
        </w:rPr>
      </w:pPr>
      <w:r w:rsidRPr="002E2E83">
        <w:rPr>
          <w:b/>
          <w:sz w:val="22"/>
          <w:szCs w:val="22"/>
        </w:rPr>
        <w:t>Способы группировки данных:</w:t>
      </w:r>
    </w:p>
    <w:p w:rsidR="00173E29" w:rsidRPr="002E2E83" w:rsidRDefault="00173E29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DECLARE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@Документы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TABLE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(ндок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int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, Дата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datetime</w:t>
      </w:r>
      <w:r w:rsidRPr="002E2E83">
        <w:rPr>
          <w:rFonts w:eastAsiaTheme="minorHAnsi"/>
          <w:noProof/>
          <w:sz w:val="22"/>
          <w:szCs w:val="22"/>
          <w:lang w:eastAsia="en-US"/>
        </w:rPr>
        <w:t>, Пок_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int</w:t>
      </w:r>
      <w:r w:rsidRPr="002E2E83">
        <w:rPr>
          <w:rFonts w:eastAsiaTheme="minorHAnsi"/>
          <w:noProof/>
          <w:sz w:val="22"/>
          <w:szCs w:val="22"/>
          <w:lang w:eastAsia="en-US"/>
        </w:rPr>
        <w:t>, Товар_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int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, Колво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int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primary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key</w:t>
      </w:r>
      <w:r w:rsidRPr="002E2E83">
        <w:rPr>
          <w:rFonts w:eastAsiaTheme="minorHAnsi"/>
          <w:noProof/>
          <w:sz w:val="22"/>
          <w:szCs w:val="22"/>
          <w:lang w:eastAsia="en-US"/>
        </w:rPr>
        <w:t>(ндок, Товар_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noProof/>
          <w:sz w:val="22"/>
          <w:szCs w:val="22"/>
          <w:lang w:eastAsia="en-US"/>
        </w:rPr>
        <w:t>))</w:t>
      </w:r>
    </w:p>
    <w:p w:rsidR="00173E29" w:rsidRPr="002E2E83" w:rsidRDefault="00173E29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INSERT INTO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VALUES </w:t>
      </w:r>
    </w:p>
    <w:p w:rsidR="00173E29" w:rsidRPr="002E2E83" w:rsidRDefault="00173E29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(1, '</w:t>
      </w:r>
      <w:r w:rsidR="007240C4">
        <w:rPr>
          <w:rFonts w:eastAsiaTheme="minorHAnsi"/>
          <w:noProof/>
          <w:sz w:val="22"/>
          <w:szCs w:val="22"/>
          <w:lang w:val="en-US" w:eastAsia="en-US"/>
        </w:rPr>
        <w:t>2021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0115', 1, 1, 15),</w:t>
      </w:r>
    </w:p>
    <w:p w:rsidR="00173E29" w:rsidRPr="002E2E83" w:rsidRDefault="00173E29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(1, '</w:t>
      </w:r>
      <w:r w:rsidR="007240C4">
        <w:rPr>
          <w:rFonts w:eastAsiaTheme="minorHAnsi"/>
          <w:noProof/>
          <w:sz w:val="22"/>
          <w:szCs w:val="22"/>
          <w:lang w:eastAsia="en-US"/>
        </w:rPr>
        <w:t>2021</w:t>
      </w:r>
      <w:r w:rsidRPr="002E2E83">
        <w:rPr>
          <w:rFonts w:eastAsiaTheme="minorHAnsi"/>
          <w:noProof/>
          <w:sz w:val="22"/>
          <w:szCs w:val="22"/>
          <w:lang w:eastAsia="en-US"/>
        </w:rPr>
        <w:t>0115', 1, 2, 10),</w:t>
      </w:r>
    </w:p>
    <w:p w:rsidR="00173E29" w:rsidRDefault="00173E29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(2, '</w:t>
      </w:r>
      <w:r w:rsidR="007240C4">
        <w:rPr>
          <w:rFonts w:eastAsiaTheme="minorHAnsi"/>
          <w:noProof/>
          <w:sz w:val="22"/>
          <w:szCs w:val="22"/>
          <w:lang w:eastAsia="en-US"/>
        </w:rPr>
        <w:t>2021</w:t>
      </w:r>
      <w:r w:rsidRPr="002E2E83">
        <w:rPr>
          <w:rFonts w:eastAsiaTheme="minorHAnsi"/>
          <w:noProof/>
          <w:sz w:val="22"/>
          <w:szCs w:val="22"/>
          <w:lang w:eastAsia="en-US"/>
        </w:rPr>
        <w:t>0215', 2, 1, 5)</w:t>
      </w:r>
    </w:p>
    <w:p w:rsidR="00CE4CB7" w:rsidRPr="002E2E83" w:rsidRDefault="00CE4CB7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52"/>
        <w:gridCol w:w="5836"/>
      </w:tblGrid>
      <w:tr w:rsidR="00173E29" w:rsidRPr="002E2E83" w:rsidTr="00BA4BE4">
        <w:tc>
          <w:tcPr>
            <w:tcW w:w="2981" w:type="pct"/>
          </w:tcPr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SELECT 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GROUPING_ID(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Пок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 xml:space="preserve">_ID,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Товар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_ID, YEAR(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), MONTH(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 xml:space="preserve">))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Грп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, 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YEAR(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)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Год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, MONTH(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)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Месяц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,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Пок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_ID,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_ID,  SUM(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Колво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)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СуммКолво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 @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Документы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GROUP BY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GROUPING SETS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 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(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(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Пок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_ID,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_ID, YEAR(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), MONTH(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),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(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Пок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_ID, YEAR(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), MONTH(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),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(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_ID, YEAR(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), MONTH(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),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 xml:space="preserve">(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Товар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_ID, YEAR(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Дата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 ),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ab/>
              <w:t>()</w:t>
            </w:r>
          </w:p>
          <w:p w:rsidR="00173E29" w:rsidRPr="002E2E83" w:rsidRDefault="00173E29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)</w:t>
            </w:r>
          </w:p>
          <w:p w:rsidR="00173E29" w:rsidRPr="002E2E83" w:rsidRDefault="00173E29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ORDER BY 1</w:t>
            </w:r>
          </w:p>
        </w:tc>
        <w:tc>
          <w:tcPr>
            <w:tcW w:w="2019" w:type="pct"/>
          </w:tcPr>
          <w:tbl>
            <w:tblPr>
              <w:tblW w:w="4188" w:type="dxa"/>
              <w:jc w:val="center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1"/>
              <w:gridCol w:w="803"/>
              <w:gridCol w:w="826"/>
              <w:gridCol w:w="934"/>
              <w:gridCol w:w="1115"/>
              <w:gridCol w:w="1332"/>
            </w:tblGrid>
            <w:tr w:rsidR="00173E29" w:rsidRPr="002E2E83" w:rsidTr="00BA4BE4">
              <w:trPr>
                <w:trHeight w:val="213"/>
                <w:jc w:val="center"/>
              </w:trPr>
              <w:tc>
                <w:tcPr>
                  <w:tcW w:w="560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Грп</w:t>
                  </w:r>
                  <w:proofErr w:type="spellEnd"/>
                </w:p>
              </w:tc>
              <w:tc>
                <w:tcPr>
                  <w:tcW w:w="79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704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Месяц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Пок_ID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color w:val="000000"/>
                      <w:sz w:val="22"/>
                      <w:szCs w:val="22"/>
                    </w:rPr>
                    <w:t>СуммКолво</w:t>
                  </w:r>
                  <w:proofErr w:type="spellEnd"/>
                </w:p>
              </w:tc>
            </w:tr>
            <w:tr w:rsidR="00173E29" w:rsidRPr="002E2E83" w:rsidTr="00BA4BE4">
              <w:trPr>
                <w:trHeight w:val="117"/>
                <w:jc w:val="center"/>
              </w:trPr>
              <w:tc>
                <w:tcPr>
                  <w:tcW w:w="560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9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9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9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9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25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9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9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9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9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79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79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704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  <w:tr w:rsidR="00173E29" w:rsidRPr="002E2E83" w:rsidTr="00BA4BE4">
              <w:trPr>
                <w:trHeight w:val="78"/>
                <w:jc w:val="center"/>
              </w:trPr>
              <w:tc>
                <w:tcPr>
                  <w:tcW w:w="560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79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704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51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708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noWrap/>
                  <w:vAlign w:val="bottom"/>
                  <w:hideMark/>
                </w:tcPr>
                <w:p w:rsidR="00173E29" w:rsidRPr="002E2E83" w:rsidRDefault="00173E29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30</w:t>
                  </w:r>
                </w:p>
              </w:tc>
            </w:tr>
          </w:tbl>
          <w:p w:rsidR="00173E29" w:rsidRPr="002E2E83" w:rsidRDefault="00173E29" w:rsidP="00842010">
            <w:pPr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:rsidR="00F5584D" w:rsidRPr="002E2E83" w:rsidRDefault="00F5584D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SELECT 0 </w:t>
      </w:r>
      <w:r w:rsidRPr="002E2E83">
        <w:rPr>
          <w:rFonts w:eastAsiaTheme="minorHAnsi"/>
          <w:noProof/>
          <w:sz w:val="22"/>
          <w:szCs w:val="22"/>
          <w:lang w:eastAsia="en-US"/>
        </w:rPr>
        <w:t>Грп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SUM(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132273" w:rsidRPr="002E2E83" w:rsidRDefault="0013227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A77AB9" w:rsidRPr="002E2E83" w:rsidRDefault="00A77AB9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SELECT 4,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NULL,  SUM(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132273" w:rsidRPr="002E2E83" w:rsidRDefault="0013227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A77AB9" w:rsidRPr="002E2E83" w:rsidRDefault="00A77AB9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SELECT 8,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NULL,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132273" w:rsidRPr="002E2E83" w:rsidRDefault="0013227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A77AB9" w:rsidRPr="002E2E83" w:rsidRDefault="00A77AB9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SELECT 9,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NULL, NULL,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132273" w:rsidRPr="002E2E83" w:rsidRDefault="0013227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A77AB9" w:rsidRPr="002E2E83" w:rsidRDefault="00A77AB9" w:rsidP="00A77AB9">
      <w:pPr>
        <w:autoSpaceDE w:val="0"/>
        <w:autoSpaceDN w:val="0"/>
        <w:adjustRightInd w:val="0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A77AB9">
      <w:pPr>
        <w:autoSpaceDE w:val="0"/>
        <w:autoSpaceDN w:val="0"/>
        <w:adjustRightInd w:val="0"/>
        <w:ind w:left="708"/>
        <w:jc w:val="both"/>
        <w:rPr>
          <w:sz w:val="22"/>
          <w:szCs w:val="22"/>
          <w:lang w:val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SELECT 15, NULL, NULL, NULL, NULL,  SUM(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842010" w:rsidRPr="002E2E83" w:rsidRDefault="00842010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val="en-US" w:eastAsia="en-US"/>
        </w:rPr>
      </w:pPr>
    </w:p>
    <w:p w:rsidR="00871153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eastAsia="en-US"/>
        </w:rPr>
      </w:pPr>
      <w:r w:rsidRPr="002E2E83">
        <w:rPr>
          <w:rFonts w:eastAsiaTheme="minorHAnsi"/>
          <w:b/>
          <w:noProof/>
          <w:sz w:val="22"/>
          <w:szCs w:val="22"/>
          <w:lang w:eastAsia="en-US"/>
        </w:rPr>
        <w:t xml:space="preserve">Про 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Grouping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_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():</w:t>
      </w:r>
    </w:p>
    <w:p w:rsidR="00871153" w:rsidRPr="00885EA9" w:rsidRDefault="00871153" w:rsidP="00842010">
      <w:pPr>
        <w:jc w:val="both"/>
        <w:rPr>
          <w:sz w:val="22"/>
          <w:szCs w:val="22"/>
        </w:rPr>
      </w:pPr>
      <w:r w:rsidRPr="002E2E83">
        <w:rPr>
          <w:sz w:val="22"/>
          <w:szCs w:val="22"/>
          <w:lang w:val="en-US"/>
        </w:rPr>
        <w:t>GROUPING</w:t>
      </w:r>
      <w:r w:rsidRPr="002E2E83">
        <w:rPr>
          <w:sz w:val="22"/>
          <w:szCs w:val="22"/>
        </w:rPr>
        <w:t>_</w:t>
      </w:r>
      <w:r w:rsidRPr="002E2E83">
        <w:rPr>
          <w:sz w:val="22"/>
          <w:szCs w:val="22"/>
          <w:lang w:val="en-US"/>
        </w:rPr>
        <w:t>ID</w:t>
      </w:r>
      <w:r w:rsidRPr="002E2E83">
        <w:rPr>
          <w:sz w:val="22"/>
          <w:szCs w:val="22"/>
        </w:rPr>
        <w:t xml:space="preserve"> (</w:t>
      </w:r>
      <w:r w:rsidRPr="002E2E83">
        <w:rPr>
          <w:sz w:val="22"/>
          <w:szCs w:val="22"/>
          <w:lang w:val="en-US"/>
        </w:rPr>
        <w:t>a</w:t>
      </w:r>
      <w:r w:rsidRPr="002E2E83">
        <w:rPr>
          <w:sz w:val="22"/>
          <w:szCs w:val="22"/>
        </w:rPr>
        <w:t xml:space="preserve">, </w:t>
      </w:r>
      <w:r w:rsidRPr="002E2E83">
        <w:rPr>
          <w:sz w:val="22"/>
          <w:szCs w:val="22"/>
          <w:lang w:val="en-US"/>
        </w:rPr>
        <w:t>b</w:t>
      </w:r>
      <w:r w:rsidRPr="002E2E83">
        <w:rPr>
          <w:sz w:val="22"/>
          <w:szCs w:val="22"/>
        </w:rPr>
        <w:t>) – что выдает, если группировка про</w:t>
      </w:r>
      <w:r w:rsidR="00A77AB9" w:rsidRPr="002E2E83">
        <w:rPr>
          <w:sz w:val="22"/>
          <w:szCs w:val="22"/>
        </w:rPr>
        <w:t>исходит по указанному множеству:</w:t>
      </w:r>
    </w:p>
    <w:p w:rsidR="00BA4BE4" w:rsidRPr="00885EA9" w:rsidRDefault="00BA4BE4" w:rsidP="00842010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67"/>
        <w:gridCol w:w="456"/>
      </w:tblGrid>
      <w:tr w:rsidR="00871153" w:rsidRPr="002E2E83" w:rsidTr="006F1232">
        <w:tc>
          <w:tcPr>
            <w:tcW w:w="42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</w:rPr>
            </w:pPr>
            <w:r w:rsidRPr="002E2E83">
              <w:rPr>
                <w:sz w:val="22"/>
                <w:szCs w:val="22"/>
                <w:lang w:val="en-US"/>
              </w:rPr>
              <w:t>1</w:t>
            </w:r>
            <w:r w:rsidRPr="002E2E83">
              <w:rPr>
                <w:sz w:val="22"/>
                <w:szCs w:val="22"/>
              </w:rPr>
              <w:t>1</w:t>
            </w:r>
          </w:p>
        </w:tc>
        <w:tc>
          <w:tcPr>
            <w:tcW w:w="45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sz w:val="22"/>
                <w:szCs w:val="22"/>
                <w:lang w:val="en-US"/>
              </w:rPr>
              <w:t>3</w:t>
            </w:r>
          </w:p>
        </w:tc>
      </w:tr>
      <w:tr w:rsidR="00871153" w:rsidRPr="002E2E83" w:rsidTr="006F1232">
        <w:tc>
          <w:tcPr>
            <w:tcW w:w="42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567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45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sz w:val="22"/>
                <w:szCs w:val="22"/>
                <w:lang w:val="en-US"/>
              </w:rPr>
              <w:t>1</w:t>
            </w:r>
          </w:p>
        </w:tc>
      </w:tr>
      <w:tr w:rsidR="00871153" w:rsidRPr="002E2E83" w:rsidTr="006F1232">
        <w:tc>
          <w:tcPr>
            <w:tcW w:w="42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567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</w:rPr>
            </w:pPr>
            <w:r w:rsidRPr="002E2E83">
              <w:rPr>
                <w:sz w:val="22"/>
                <w:szCs w:val="22"/>
                <w:lang w:val="en-US"/>
              </w:rPr>
              <w:t>1</w:t>
            </w:r>
            <w:r w:rsidRPr="002E2E83">
              <w:rPr>
                <w:sz w:val="22"/>
                <w:szCs w:val="22"/>
              </w:rPr>
              <w:t>0</w:t>
            </w:r>
          </w:p>
        </w:tc>
        <w:tc>
          <w:tcPr>
            <w:tcW w:w="45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</w:rPr>
            </w:pPr>
            <w:r w:rsidRPr="002E2E83">
              <w:rPr>
                <w:sz w:val="22"/>
                <w:szCs w:val="22"/>
              </w:rPr>
              <w:t>2</w:t>
            </w:r>
          </w:p>
        </w:tc>
      </w:tr>
      <w:tr w:rsidR="00871153" w:rsidRPr="002E2E83" w:rsidTr="006F1232">
        <w:tc>
          <w:tcPr>
            <w:tcW w:w="42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sz w:val="22"/>
                <w:szCs w:val="22"/>
                <w:lang w:val="en-US"/>
              </w:rPr>
              <w:t>ab</w:t>
            </w:r>
          </w:p>
        </w:tc>
        <w:tc>
          <w:tcPr>
            <w:tcW w:w="567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</w:rPr>
            </w:pPr>
            <w:r w:rsidRPr="002E2E83">
              <w:rPr>
                <w:sz w:val="22"/>
                <w:szCs w:val="22"/>
              </w:rPr>
              <w:t>00</w:t>
            </w:r>
          </w:p>
        </w:tc>
        <w:tc>
          <w:tcPr>
            <w:tcW w:w="456" w:type="dxa"/>
          </w:tcPr>
          <w:p w:rsidR="00871153" w:rsidRPr="002E2E83" w:rsidRDefault="00871153" w:rsidP="00842010">
            <w:pPr>
              <w:jc w:val="both"/>
              <w:rPr>
                <w:sz w:val="22"/>
                <w:szCs w:val="22"/>
              </w:rPr>
            </w:pPr>
            <w:r w:rsidRPr="002E2E83">
              <w:rPr>
                <w:sz w:val="22"/>
                <w:szCs w:val="22"/>
              </w:rPr>
              <w:t>0</w:t>
            </w:r>
          </w:p>
        </w:tc>
      </w:tr>
    </w:tbl>
    <w:p w:rsidR="00BA4BE4" w:rsidRDefault="00BA4BE4" w:rsidP="00842010">
      <w:pPr>
        <w:jc w:val="both"/>
        <w:rPr>
          <w:sz w:val="22"/>
          <w:szCs w:val="22"/>
          <w:lang w:val="en-US"/>
        </w:rPr>
      </w:pPr>
    </w:p>
    <w:p w:rsidR="00871153" w:rsidRPr="002E2E83" w:rsidRDefault="00871153" w:rsidP="00842010">
      <w:pPr>
        <w:jc w:val="both"/>
        <w:rPr>
          <w:sz w:val="22"/>
          <w:szCs w:val="22"/>
        </w:rPr>
      </w:pPr>
      <w:r w:rsidRPr="002E2E83">
        <w:rPr>
          <w:sz w:val="22"/>
          <w:szCs w:val="22"/>
        </w:rPr>
        <w:t>То есть если атрибут не входит в группировку, то его значение для функции – 1, иначе 0.</w:t>
      </w:r>
    </w:p>
    <w:p w:rsidR="00871153" w:rsidRPr="00885EA9" w:rsidRDefault="00871153" w:rsidP="00842010">
      <w:pPr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sz w:val="22"/>
          <w:szCs w:val="22"/>
        </w:rPr>
        <w:t xml:space="preserve">Соответственно, на примере выше: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GROUPING</w:t>
      </w:r>
      <w:r w:rsidRPr="002E2E83">
        <w:rPr>
          <w:rFonts w:eastAsiaTheme="minorHAnsi"/>
          <w:noProof/>
          <w:sz w:val="22"/>
          <w:szCs w:val="22"/>
          <w:lang w:eastAsia="en-US"/>
        </w:rPr>
        <w:t>_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noProof/>
          <w:sz w:val="22"/>
          <w:szCs w:val="22"/>
          <w:lang w:eastAsia="en-US"/>
        </w:rPr>
        <w:t>(Пок_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noProof/>
          <w:sz w:val="22"/>
          <w:szCs w:val="22"/>
          <w:lang w:eastAsia="en-US"/>
        </w:rPr>
        <w:t>, Товар_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YEAR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(Дата),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MONTH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(Дата)) и в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GROUP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BY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 ( Товар_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2E2E83">
        <w:rPr>
          <w:rFonts w:eastAsiaTheme="minorHAnsi"/>
          <w:noProof/>
          <w:sz w:val="22"/>
          <w:szCs w:val="22"/>
          <w:lang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YEAR</w:t>
      </w:r>
      <w:r w:rsidRPr="002E2E83">
        <w:rPr>
          <w:rFonts w:eastAsiaTheme="minorHAnsi"/>
          <w:noProof/>
          <w:sz w:val="22"/>
          <w:szCs w:val="22"/>
          <w:lang w:eastAsia="en-US"/>
        </w:rPr>
        <w:t>(Дата) ), то это равносильно 1001, что равно 1*2^3 + 1*2^0 = 9.</w:t>
      </w:r>
    </w:p>
    <w:p w:rsidR="00BA4BE4" w:rsidRPr="00885EA9" w:rsidRDefault="00BA4BE4" w:rsidP="00842010">
      <w:pPr>
        <w:jc w:val="both"/>
        <w:rPr>
          <w:rFonts w:eastAsiaTheme="minorHAnsi"/>
          <w:noProof/>
          <w:sz w:val="22"/>
          <w:szCs w:val="22"/>
          <w:lang w:eastAsia="en-US"/>
        </w:rPr>
      </w:pPr>
    </w:p>
    <w:p w:rsidR="003E0C94" w:rsidRPr="002E2E83" w:rsidRDefault="0075193F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eastAsia="en-US"/>
        </w:rPr>
      </w:pPr>
      <w:r w:rsidRPr="002E2E83">
        <w:rPr>
          <w:rFonts w:eastAsiaTheme="minorHAnsi"/>
          <w:b/>
          <w:noProof/>
          <w:sz w:val="22"/>
          <w:szCs w:val="22"/>
          <w:lang w:eastAsia="en-US"/>
        </w:rPr>
        <w:lastRenderedPageBreak/>
        <w:t xml:space="preserve">Еще способ понять, входит ли </w:t>
      </w:r>
      <w:r w:rsidR="00E2365C" w:rsidRPr="002E2E83">
        <w:rPr>
          <w:rFonts w:eastAsiaTheme="minorHAnsi"/>
          <w:b/>
          <w:noProof/>
          <w:sz w:val="22"/>
          <w:szCs w:val="22"/>
          <w:lang w:eastAsia="en-US"/>
        </w:rPr>
        <w:t>поле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 xml:space="preserve"> в группировку:</w:t>
      </w:r>
    </w:p>
    <w:p w:rsidR="0075193F" w:rsidRPr="002E2E83" w:rsidRDefault="0075193F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eastAsia="en-US"/>
        </w:rPr>
      </w:pP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SELECT GROUPING_ID(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)) </w:t>
      </w:r>
      <w:r w:rsidRPr="002E2E83">
        <w:rPr>
          <w:rFonts w:eastAsiaTheme="minorHAnsi"/>
          <w:noProof/>
          <w:sz w:val="22"/>
          <w:szCs w:val="22"/>
          <w:lang w:eastAsia="en-US"/>
        </w:rPr>
        <w:t>Грп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b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GROUPING(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_ID)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GROUP BY GROUPING SETS 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>()</w:t>
      </w:r>
    </w:p>
    <w:p w:rsidR="0075193F" w:rsidRPr="002E2E83" w:rsidRDefault="0075193F" w:rsidP="0075193F">
      <w:pPr>
        <w:autoSpaceDE w:val="0"/>
        <w:autoSpaceDN w:val="0"/>
        <w:adjustRightInd w:val="0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)</w:t>
      </w:r>
    </w:p>
    <w:p w:rsidR="0075193F" w:rsidRPr="002E2E83" w:rsidRDefault="0075193F" w:rsidP="0075193F">
      <w:pPr>
        <w:ind w:left="708"/>
        <w:rPr>
          <w:sz w:val="22"/>
          <w:szCs w:val="22"/>
          <w:lang w:val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ORDER BY 1</w:t>
      </w:r>
    </w:p>
    <w:p w:rsidR="0075193F" w:rsidRPr="002E2E83" w:rsidRDefault="0075193F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val="en-US" w:eastAsia="en-US"/>
        </w:rPr>
      </w:pPr>
    </w:p>
    <w:p w:rsidR="0075193F" w:rsidRPr="002E2E83" w:rsidRDefault="0075193F" w:rsidP="0075193F">
      <w:pPr>
        <w:rPr>
          <w:sz w:val="22"/>
          <w:szCs w:val="22"/>
        </w:rPr>
      </w:pPr>
      <w:r w:rsidRPr="002E2E83">
        <w:rPr>
          <w:sz w:val="22"/>
          <w:szCs w:val="22"/>
        </w:rPr>
        <w:t xml:space="preserve">Функция </w:t>
      </w:r>
      <w:r w:rsidRPr="002E2E83">
        <w:rPr>
          <w:sz w:val="22"/>
          <w:szCs w:val="22"/>
          <w:lang w:val="en-US"/>
        </w:rPr>
        <w:t>GROUPING</w:t>
      </w:r>
      <w:r w:rsidRPr="002E2E83">
        <w:rPr>
          <w:sz w:val="22"/>
          <w:szCs w:val="22"/>
        </w:rPr>
        <w:t>, которая принимает на вход название столбца, и выдает 1 – если это поле не участвует в группировке в этой строке и 0 – если это поле участвует в группировке в этой строке.</w:t>
      </w:r>
    </w:p>
    <w:p w:rsidR="0075193F" w:rsidRPr="002E2E83" w:rsidRDefault="0075193F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eastAsia="en-US"/>
        </w:rPr>
      </w:pPr>
    </w:p>
    <w:p w:rsidR="00EA50F9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b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CUBE()</w:t>
      </w:r>
      <w:r w:rsidR="00EA50F9" w:rsidRPr="002E2E83">
        <w:rPr>
          <w:rFonts w:eastAsiaTheme="minorHAnsi"/>
          <w:b/>
          <w:noProof/>
          <w:sz w:val="22"/>
          <w:szCs w:val="22"/>
          <w:lang w:val="en-US" w:eastAsia="en-US"/>
        </w:rPr>
        <w:t xml:space="preserve"> </w:t>
      </w:r>
      <w:r w:rsidR="00EA50F9" w:rsidRPr="002E2E83">
        <w:rPr>
          <w:rFonts w:eastAsiaTheme="minorHAnsi"/>
          <w:b/>
          <w:noProof/>
          <w:sz w:val="22"/>
          <w:szCs w:val="22"/>
          <w:lang w:eastAsia="en-US"/>
        </w:rPr>
        <w:t>и</w:t>
      </w:r>
      <w:r w:rsidR="00EA50F9" w:rsidRPr="002E2E83">
        <w:rPr>
          <w:rFonts w:eastAsiaTheme="minorHAnsi"/>
          <w:b/>
          <w:noProof/>
          <w:sz w:val="22"/>
          <w:szCs w:val="22"/>
          <w:lang w:val="en-US" w:eastAsia="en-US"/>
        </w:rPr>
        <w:t xml:space="preserve"> ROLLUP()</w:t>
      </w:r>
    </w:p>
    <w:p w:rsidR="00C70A6F" w:rsidRPr="002E2E83" w:rsidRDefault="00C70A6F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71153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SELECT 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GROUPING_ID(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_ID, YEAR(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), MONTH(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 xml:space="preserve">)) 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Грп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</w:p>
    <w:p w:rsidR="00871153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YEAR(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2E2E83">
        <w:rPr>
          <w:rFonts w:eastAsiaTheme="minorHAnsi"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871153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2E2E83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</w:p>
    <w:p w:rsidR="00871153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GROUP BY 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CUBE (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Пок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 xml:space="preserve">_ID, 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Товар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_ID, YEAR(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)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MONTH(</w:t>
      </w:r>
      <w:r w:rsidRPr="002E2E83">
        <w:rPr>
          <w:rFonts w:eastAsiaTheme="minorHAnsi"/>
          <w:b/>
          <w:noProof/>
          <w:sz w:val="22"/>
          <w:szCs w:val="22"/>
          <w:lang w:eastAsia="en-US"/>
        </w:rPr>
        <w:t>Дата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))</w:t>
      </w:r>
    </w:p>
    <w:p w:rsidR="00871153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ORDER BY 1</w:t>
      </w:r>
    </w:p>
    <w:p w:rsidR="00871153" w:rsidRPr="002E2E83" w:rsidRDefault="00871153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F5584D" w:rsidRPr="002E2E83" w:rsidRDefault="00F5584D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DECLARE @</w:t>
      </w:r>
      <w:r w:rsidRPr="002E2E83">
        <w:rPr>
          <w:rFonts w:eastAsiaTheme="minorHAnsi"/>
          <w:noProof/>
          <w:sz w:val="22"/>
          <w:szCs w:val="22"/>
          <w:lang w:eastAsia="en-US"/>
        </w:rPr>
        <w:t>Сводная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TABLE (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int,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int, </w:t>
      </w:r>
      <w:r w:rsidRPr="002E2E83">
        <w:rPr>
          <w:rFonts w:eastAsiaTheme="minorHAnsi"/>
          <w:noProof/>
          <w:sz w:val="22"/>
          <w:szCs w:val="22"/>
          <w:lang w:eastAsia="en-US"/>
        </w:rPr>
        <w:t>Колво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int)</w:t>
      </w:r>
    </w:p>
    <w:p w:rsidR="00F5584D" w:rsidRPr="002E2E83" w:rsidRDefault="00F5584D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INSERT INTO @</w:t>
      </w:r>
      <w:r w:rsidRPr="002E2E83">
        <w:rPr>
          <w:rFonts w:eastAsiaTheme="minorHAnsi"/>
          <w:noProof/>
          <w:sz w:val="22"/>
          <w:szCs w:val="22"/>
          <w:lang w:eastAsia="en-US"/>
        </w:rPr>
        <w:t>Сводная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</w:p>
    <w:p w:rsidR="00F5584D" w:rsidRPr="002E2E83" w:rsidRDefault="00F5584D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VALUES (</w:t>
      </w:r>
      <w:r w:rsidR="00F9694B">
        <w:rPr>
          <w:rFonts w:eastAsiaTheme="minorHAnsi"/>
          <w:noProof/>
          <w:sz w:val="22"/>
          <w:szCs w:val="22"/>
          <w:lang w:val="en-US" w:eastAsia="en-US"/>
        </w:rPr>
        <w:t>2021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1, 50), (</w:t>
      </w:r>
      <w:r w:rsidR="00F9694B">
        <w:rPr>
          <w:rFonts w:eastAsiaTheme="minorHAnsi"/>
          <w:noProof/>
          <w:sz w:val="22"/>
          <w:szCs w:val="22"/>
          <w:lang w:val="en-US" w:eastAsia="en-US"/>
        </w:rPr>
        <w:t>2021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2, 100), (</w:t>
      </w:r>
      <w:r w:rsidR="007240C4">
        <w:rPr>
          <w:rFonts w:eastAsiaTheme="minorHAnsi"/>
          <w:noProof/>
          <w:sz w:val="22"/>
          <w:szCs w:val="22"/>
          <w:lang w:val="en-US" w:eastAsia="en-US"/>
        </w:rPr>
        <w:t>2019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1, 25), (</w:t>
      </w:r>
      <w:r w:rsidR="007240C4">
        <w:rPr>
          <w:rFonts w:eastAsiaTheme="minorHAnsi"/>
          <w:noProof/>
          <w:sz w:val="22"/>
          <w:szCs w:val="22"/>
          <w:lang w:val="en-US" w:eastAsia="en-US"/>
        </w:rPr>
        <w:t>2019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2, 30), (</w:t>
      </w:r>
      <w:r w:rsidR="007240C4">
        <w:rPr>
          <w:rFonts w:eastAsiaTheme="minorHAnsi"/>
          <w:noProof/>
          <w:sz w:val="22"/>
          <w:szCs w:val="22"/>
          <w:lang w:val="en-US" w:eastAsia="en-US"/>
        </w:rPr>
        <w:t>2020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1, 35), (</w:t>
      </w:r>
      <w:r w:rsidR="007240C4">
        <w:rPr>
          <w:rFonts w:eastAsiaTheme="minorHAnsi"/>
          <w:noProof/>
          <w:sz w:val="22"/>
          <w:szCs w:val="22"/>
          <w:lang w:val="en-US" w:eastAsia="en-US"/>
        </w:rPr>
        <w:t>2020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, 2, 80)</w:t>
      </w:r>
    </w:p>
    <w:p w:rsidR="003E0C94" w:rsidRPr="002E2E83" w:rsidRDefault="003E0C94" w:rsidP="00842010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9"/>
        <w:gridCol w:w="5279"/>
      </w:tblGrid>
      <w:tr w:rsidR="00132273" w:rsidRPr="002E2E83" w:rsidTr="00BA4BE4">
        <w:tc>
          <w:tcPr>
            <w:tcW w:w="2598" w:type="pct"/>
          </w:tcPr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GROUPING_ID(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Год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,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Месяц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)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Грп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, </w:t>
            </w:r>
          </w:p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Год, Месяц, SUM(Колво) СуммКолво</w:t>
            </w:r>
          </w:p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FROM @Сводная </w:t>
            </w:r>
          </w:p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GROUP BY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CUBE(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Год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 xml:space="preserve">,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Месяц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)</w:t>
            </w:r>
          </w:p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ORDER BY 1</w:t>
            </w:r>
          </w:p>
        </w:tc>
        <w:tc>
          <w:tcPr>
            <w:tcW w:w="2402" w:type="pct"/>
          </w:tcPr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SELECT GROUPING_ID(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Год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,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Месяц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) 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Грп</w:t>
            </w: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, </w:t>
            </w:r>
          </w:p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>Год, Месяц, SUM(Колво) СуммКолво</w:t>
            </w:r>
          </w:p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FROM</w:t>
            </w:r>
            <w:r w:rsidRPr="002E2E83">
              <w:rPr>
                <w:rFonts w:eastAsiaTheme="minorHAnsi"/>
                <w:noProof/>
                <w:sz w:val="22"/>
                <w:szCs w:val="22"/>
                <w:lang w:eastAsia="en-US"/>
              </w:rPr>
              <w:t xml:space="preserve"> @Сводная </w:t>
            </w:r>
          </w:p>
          <w:p w:rsidR="00132273" w:rsidRPr="002E2E83" w:rsidRDefault="00132273" w:rsidP="008420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noProof/>
                <w:sz w:val="22"/>
                <w:szCs w:val="22"/>
                <w:lang w:val="en-US" w:eastAsia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 xml:space="preserve">GROUP BY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ROLLUP(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Год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 xml:space="preserve">, 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eastAsia="en-US"/>
              </w:rPr>
              <w:t>Месяц</w:t>
            </w:r>
            <w:r w:rsidRPr="002E2E83">
              <w:rPr>
                <w:rFonts w:eastAsiaTheme="minorHAnsi"/>
                <w:b/>
                <w:noProof/>
                <w:sz w:val="22"/>
                <w:szCs w:val="22"/>
                <w:lang w:val="en-US" w:eastAsia="en-US"/>
              </w:rPr>
              <w:t>)</w:t>
            </w:r>
          </w:p>
          <w:p w:rsidR="00132273" w:rsidRPr="002E2E83" w:rsidRDefault="00132273" w:rsidP="00842010">
            <w:pPr>
              <w:jc w:val="both"/>
              <w:rPr>
                <w:sz w:val="22"/>
                <w:szCs w:val="22"/>
                <w:lang w:val="en-US"/>
              </w:rPr>
            </w:pPr>
            <w:r w:rsidRPr="002E2E83">
              <w:rPr>
                <w:rFonts w:eastAsiaTheme="minorHAnsi"/>
                <w:noProof/>
                <w:sz w:val="22"/>
                <w:szCs w:val="22"/>
                <w:lang w:val="en-US" w:eastAsia="en-US"/>
              </w:rPr>
              <w:t>ORDER BY 1</w:t>
            </w:r>
          </w:p>
        </w:tc>
      </w:tr>
      <w:tr w:rsidR="003E0C94" w:rsidRPr="002E2E83" w:rsidTr="00BA4BE4">
        <w:tc>
          <w:tcPr>
            <w:tcW w:w="2598" w:type="pct"/>
          </w:tcPr>
          <w:tbl>
            <w:tblPr>
              <w:tblW w:w="3720" w:type="dxa"/>
              <w:jc w:val="center"/>
              <w:tblInd w:w="93" w:type="dxa"/>
              <w:tblLook w:val="04A0" w:firstRow="1" w:lastRow="0" w:firstColumn="1" w:lastColumn="0" w:noHBand="0" w:noVBand="1"/>
            </w:tblPr>
            <w:tblGrid>
              <w:gridCol w:w="640"/>
              <w:gridCol w:w="820"/>
              <w:gridCol w:w="865"/>
              <w:gridCol w:w="1420"/>
            </w:tblGrid>
            <w:tr w:rsidR="003E0C94" w:rsidRPr="002E2E83" w:rsidTr="00BA4BE4">
              <w:trPr>
                <w:trHeight w:val="259"/>
                <w:jc w:val="center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Грп</w:t>
                  </w:r>
                  <w:proofErr w:type="spellEnd"/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Месяц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СуммКолво</w:t>
                  </w:r>
                  <w:proofErr w:type="spellEnd"/>
                </w:p>
              </w:tc>
            </w:tr>
            <w:tr w:rsidR="003E0C94" w:rsidRPr="002E2E83" w:rsidTr="00BA4BE4">
              <w:trPr>
                <w:trHeight w:val="134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25</w:t>
                  </w:r>
                </w:p>
              </w:tc>
            </w:tr>
            <w:tr w:rsidR="003E0C94" w:rsidRPr="002E2E83" w:rsidTr="00BA4BE4">
              <w:trPr>
                <w:trHeight w:val="127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35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30</w:t>
                  </w:r>
                </w:p>
              </w:tc>
            </w:tr>
            <w:tr w:rsidR="003E0C94" w:rsidRPr="002E2E83" w:rsidTr="00BA4BE4">
              <w:trPr>
                <w:trHeight w:val="72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150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55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115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210</w:t>
                  </w:r>
                </w:p>
              </w:tc>
            </w:tr>
            <w:tr w:rsidR="003E0C94" w:rsidRPr="002E2E83" w:rsidTr="00BA4BE4">
              <w:trPr>
                <w:trHeight w:val="115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110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320</w:t>
                  </w:r>
                </w:p>
              </w:tc>
            </w:tr>
          </w:tbl>
          <w:p w:rsidR="003E0C94" w:rsidRPr="002E2E83" w:rsidRDefault="003E0C94" w:rsidP="0084201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2" w:type="pct"/>
          </w:tcPr>
          <w:tbl>
            <w:tblPr>
              <w:tblW w:w="2914" w:type="dxa"/>
              <w:jc w:val="center"/>
              <w:tblInd w:w="93" w:type="dxa"/>
              <w:tblLook w:val="04A0" w:firstRow="1" w:lastRow="0" w:firstColumn="1" w:lastColumn="0" w:noHBand="0" w:noVBand="1"/>
            </w:tblPr>
            <w:tblGrid>
              <w:gridCol w:w="606"/>
              <w:gridCol w:w="803"/>
              <w:gridCol w:w="865"/>
              <w:gridCol w:w="1407"/>
            </w:tblGrid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Грп</w:t>
                  </w:r>
                  <w:proofErr w:type="spellEnd"/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Год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Месяц</w:t>
                  </w: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E2E83">
                    <w:rPr>
                      <w:b/>
                      <w:bCs/>
                      <w:color w:val="000000"/>
                      <w:sz w:val="22"/>
                      <w:szCs w:val="22"/>
                    </w:rPr>
                    <w:t>СуммКолво</w:t>
                  </w:r>
                  <w:proofErr w:type="spellEnd"/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100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25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35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80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115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7240C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55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F9694B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150</w:t>
                  </w:r>
                </w:p>
              </w:tc>
            </w:tr>
            <w:tr w:rsidR="003E0C94" w:rsidRPr="002E2E83" w:rsidTr="00BA4BE4">
              <w:trPr>
                <w:trHeight w:val="68"/>
                <w:jc w:val="center"/>
              </w:trPr>
              <w:tc>
                <w:tcPr>
                  <w:tcW w:w="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NULL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E0C94" w:rsidRPr="002E2E83" w:rsidRDefault="003E0C94" w:rsidP="00842010">
                  <w:pPr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 w:rsidRPr="002E2E83">
                    <w:rPr>
                      <w:color w:val="000000"/>
                      <w:sz w:val="22"/>
                      <w:szCs w:val="22"/>
                    </w:rPr>
                    <w:t>320</w:t>
                  </w:r>
                </w:p>
              </w:tc>
            </w:tr>
          </w:tbl>
          <w:p w:rsidR="003E0C94" w:rsidRPr="002E2E83" w:rsidRDefault="003E0C94" w:rsidP="00842010">
            <w:pPr>
              <w:jc w:val="both"/>
              <w:rPr>
                <w:sz w:val="22"/>
                <w:szCs w:val="22"/>
              </w:rPr>
            </w:pPr>
          </w:p>
        </w:tc>
      </w:tr>
    </w:tbl>
    <w:p w:rsidR="00F5584D" w:rsidRPr="002E2E83" w:rsidRDefault="00F5584D" w:rsidP="00842010">
      <w:pPr>
        <w:jc w:val="both"/>
        <w:rPr>
          <w:sz w:val="22"/>
          <w:szCs w:val="22"/>
        </w:rPr>
      </w:pPr>
    </w:p>
    <w:p w:rsidR="003E0C94" w:rsidRPr="002E2E83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SELECT GROUPING_ID(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2E2E83">
        <w:rPr>
          <w:rFonts w:eastAsiaTheme="minorHAnsi"/>
          <w:noProof/>
          <w:sz w:val="22"/>
          <w:szCs w:val="22"/>
          <w:lang w:eastAsia="en-US"/>
        </w:rPr>
        <w:t>Грп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</w:p>
    <w:p w:rsidR="003E0C94" w:rsidRPr="002E2E83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Год, Месяц, SUM(Колво) СуммКолво</w:t>
      </w:r>
    </w:p>
    <w:p w:rsidR="003E0C94" w:rsidRPr="002E2E83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eastAsia="en-US"/>
        </w:rPr>
      </w:pPr>
      <w:r w:rsidRPr="002E2E83">
        <w:rPr>
          <w:rFonts w:eastAsiaTheme="minorHAnsi"/>
          <w:noProof/>
          <w:sz w:val="22"/>
          <w:szCs w:val="22"/>
          <w:lang w:eastAsia="en-US"/>
        </w:rPr>
        <w:t>FROM @Сводная</w:t>
      </w:r>
    </w:p>
    <w:p w:rsidR="003E0C94" w:rsidRPr="002E2E83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 xml:space="preserve">GROUP BY </w:t>
      </w:r>
      <w:r w:rsidRPr="002E2E83">
        <w:rPr>
          <w:rFonts w:eastAsiaTheme="minorHAnsi"/>
          <w:b/>
          <w:noProof/>
          <w:sz w:val="22"/>
          <w:szCs w:val="22"/>
          <w:lang w:val="en-US" w:eastAsia="en-US"/>
        </w:rPr>
        <w:t>GROUPING SETS</w:t>
      </w:r>
    </w:p>
    <w:p w:rsidR="003E0C94" w:rsidRPr="002E2E83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3E0C94" w:rsidRPr="002E2E83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  <w:t>(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2E2E83">
        <w:rPr>
          <w:rFonts w:eastAsiaTheme="minorHAnsi"/>
          <w:noProof/>
          <w:sz w:val="22"/>
          <w:szCs w:val="22"/>
          <w:lang w:val="en-US" w:eastAsia="en-US"/>
        </w:rPr>
        <w:t>),</w:t>
      </w:r>
    </w:p>
    <w:p w:rsidR="003E0C94" w:rsidRPr="00885EA9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2E2E83">
        <w:rPr>
          <w:rFonts w:eastAsiaTheme="minorHAnsi"/>
          <w:noProof/>
          <w:sz w:val="22"/>
          <w:szCs w:val="22"/>
          <w:lang w:val="en-US" w:eastAsia="en-US"/>
        </w:rPr>
        <w:tab/>
      </w:r>
      <w:r w:rsidRPr="00885EA9">
        <w:rPr>
          <w:rFonts w:eastAsiaTheme="minorHAnsi"/>
          <w:noProof/>
          <w:sz w:val="22"/>
          <w:szCs w:val="22"/>
          <w:lang w:val="en-US" w:eastAsia="en-US"/>
        </w:rPr>
        <w:t>(</w:t>
      </w:r>
      <w:r w:rsidRPr="002E2E83">
        <w:rPr>
          <w:rFonts w:eastAsiaTheme="minorHAnsi"/>
          <w:noProof/>
          <w:sz w:val="22"/>
          <w:szCs w:val="22"/>
          <w:lang w:eastAsia="en-US"/>
        </w:rPr>
        <w:t>Год</w:t>
      </w:r>
      <w:r w:rsidRPr="00885EA9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2E2E83">
        <w:rPr>
          <w:rFonts w:eastAsiaTheme="minorHAnsi"/>
          <w:noProof/>
          <w:sz w:val="22"/>
          <w:szCs w:val="22"/>
          <w:lang w:eastAsia="en-US"/>
        </w:rPr>
        <w:t>Месяц</w:t>
      </w:r>
      <w:r w:rsidRPr="00885EA9">
        <w:rPr>
          <w:rFonts w:eastAsiaTheme="minorHAnsi"/>
          <w:noProof/>
          <w:sz w:val="22"/>
          <w:szCs w:val="22"/>
          <w:lang w:val="en-US" w:eastAsia="en-US"/>
        </w:rPr>
        <w:t>),</w:t>
      </w:r>
    </w:p>
    <w:p w:rsidR="003E0C94" w:rsidRPr="00885EA9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885EA9">
        <w:rPr>
          <w:rFonts w:eastAsiaTheme="minorHAnsi"/>
          <w:noProof/>
          <w:sz w:val="22"/>
          <w:szCs w:val="22"/>
          <w:lang w:val="en-US" w:eastAsia="en-US"/>
        </w:rPr>
        <w:tab/>
        <w:t>()</w:t>
      </w:r>
    </w:p>
    <w:p w:rsidR="003E0C94" w:rsidRPr="00885EA9" w:rsidRDefault="003E0C94" w:rsidP="003E0C94">
      <w:pPr>
        <w:autoSpaceDE w:val="0"/>
        <w:autoSpaceDN w:val="0"/>
        <w:adjustRightInd w:val="0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885EA9">
        <w:rPr>
          <w:rFonts w:eastAsiaTheme="minorHAnsi"/>
          <w:noProof/>
          <w:sz w:val="22"/>
          <w:szCs w:val="22"/>
          <w:lang w:val="en-US" w:eastAsia="en-US"/>
        </w:rPr>
        <w:t>)</w:t>
      </w:r>
    </w:p>
    <w:p w:rsidR="00F36420" w:rsidRDefault="003E0C94" w:rsidP="003E0C94">
      <w:pPr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885EA9">
        <w:rPr>
          <w:rFonts w:eastAsiaTheme="minorHAnsi"/>
          <w:noProof/>
          <w:sz w:val="22"/>
          <w:szCs w:val="22"/>
          <w:lang w:val="en-US" w:eastAsia="en-US"/>
        </w:rPr>
        <w:t>ORDER BY 1</w:t>
      </w:r>
    </w:p>
    <w:p w:rsidR="00BA4BE4" w:rsidRDefault="00BA4BE4" w:rsidP="003E0C94">
      <w:pPr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BA4BE4" w:rsidRDefault="00BA4BE4" w:rsidP="003E0C94">
      <w:pPr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BA4BE4" w:rsidRDefault="00BA4BE4" w:rsidP="003E0C94">
      <w:pPr>
        <w:jc w:val="both"/>
        <w:rPr>
          <w:rFonts w:eastAsiaTheme="minorHAnsi"/>
          <w:noProof/>
          <w:sz w:val="22"/>
          <w:szCs w:val="22"/>
          <w:lang w:val="en-US" w:eastAsia="en-US"/>
        </w:rPr>
      </w:pPr>
    </w:p>
    <w:p w:rsidR="0080507D" w:rsidRDefault="0080507D" w:rsidP="0080507D">
      <w:pPr>
        <w:rPr>
          <w:b/>
          <w:sz w:val="22"/>
          <w:szCs w:val="22"/>
          <w:lang w:val="en-US"/>
        </w:rPr>
      </w:pPr>
      <w:r w:rsidRPr="00F4467F">
        <w:rPr>
          <w:b/>
          <w:sz w:val="22"/>
          <w:szCs w:val="22"/>
          <w:lang w:val="en-US"/>
        </w:rPr>
        <w:lastRenderedPageBreak/>
        <w:t>Dynamic</w:t>
      </w:r>
      <w:r w:rsidRPr="00885EA9">
        <w:rPr>
          <w:b/>
          <w:sz w:val="22"/>
          <w:szCs w:val="22"/>
          <w:lang w:val="en-US"/>
        </w:rPr>
        <w:t xml:space="preserve"> </w:t>
      </w:r>
      <w:r w:rsidRPr="00F4467F">
        <w:rPr>
          <w:b/>
          <w:sz w:val="22"/>
          <w:szCs w:val="22"/>
          <w:lang w:val="en-US"/>
        </w:rPr>
        <w:t>SQL</w:t>
      </w:r>
      <w:r w:rsidRPr="00885EA9">
        <w:rPr>
          <w:b/>
          <w:sz w:val="22"/>
          <w:szCs w:val="22"/>
          <w:lang w:val="en-US"/>
        </w:rPr>
        <w:t>:</w:t>
      </w:r>
    </w:p>
    <w:p w:rsidR="0080507D" w:rsidRPr="0080507D" w:rsidRDefault="0080507D" w:rsidP="0080507D">
      <w:pPr>
        <w:rPr>
          <w:b/>
          <w:sz w:val="22"/>
          <w:szCs w:val="22"/>
          <w:lang w:val="en-US"/>
        </w:rPr>
      </w:pPr>
    </w:p>
    <w:p w:rsidR="0080507D" w:rsidRDefault="0080507D" w:rsidP="0080507D">
      <w:pPr>
        <w:jc w:val="both"/>
        <w:rPr>
          <w:b/>
          <w:sz w:val="22"/>
          <w:szCs w:val="22"/>
          <w:lang w:val="en-US"/>
        </w:rPr>
      </w:pPr>
      <w:r w:rsidRPr="00F4467F">
        <w:rPr>
          <w:b/>
          <w:sz w:val="22"/>
          <w:szCs w:val="22"/>
          <w:lang w:val="en-US"/>
        </w:rPr>
        <w:t>Exec</w:t>
      </w:r>
      <w:r w:rsidRPr="00885EA9">
        <w:rPr>
          <w:b/>
          <w:sz w:val="22"/>
          <w:szCs w:val="22"/>
          <w:lang w:val="en-US"/>
        </w:rPr>
        <w:t>:</w:t>
      </w:r>
    </w:p>
    <w:p w:rsidR="00BA4BE4" w:rsidRPr="00BA4BE4" w:rsidRDefault="00BA4BE4" w:rsidP="0080507D">
      <w:pPr>
        <w:jc w:val="both"/>
        <w:rPr>
          <w:b/>
          <w:sz w:val="22"/>
          <w:szCs w:val="22"/>
          <w:lang w:val="en-US"/>
        </w:rPr>
      </w:pPr>
    </w:p>
    <w:p w:rsidR="0080507D" w:rsidRPr="00885EA9" w:rsidRDefault="0080507D" w:rsidP="0080507D">
      <w:pPr>
        <w:jc w:val="both"/>
        <w:rPr>
          <w:sz w:val="22"/>
          <w:szCs w:val="22"/>
          <w:lang w:val="en-US"/>
        </w:rPr>
      </w:pPr>
      <w:r w:rsidRPr="00F4467F">
        <w:rPr>
          <w:sz w:val="22"/>
          <w:szCs w:val="22"/>
        </w:rPr>
        <w:t>Простой</w:t>
      </w:r>
      <w:r w:rsidRPr="00885EA9">
        <w:rPr>
          <w:sz w:val="22"/>
          <w:szCs w:val="22"/>
          <w:lang w:val="en-US"/>
        </w:rPr>
        <w:t xml:space="preserve"> </w:t>
      </w:r>
      <w:r w:rsidRPr="00F4467F">
        <w:rPr>
          <w:sz w:val="22"/>
          <w:szCs w:val="22"/>
        </w:rPr>
        <w:t>вариант</w:t>
      </w:r>
      <w:r w:rsidRPr="00885EA9">
        <w:rPr>
          <w:sz w:val="22"/>
          <w:szCs w:val="22"/>
          <w:lang w:val="en-US"/>
        </w:rPr>
        <w:t>:</w:t>
      </w:r>
    </w:p>
    <w:p w:rsidR="0080507D" w:rsidRPr="00885EA9" w:rsidRDefault="0080507D" w:rsidP="0080507D">
      <w:pPr>
        <w:jc w:val="both"/>
        <w:rPr>
          <w:sz w:val="22"/>
          <w:szCs w:val="22"/>
          <w:lang w:val="en-US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DECLARE @sql1 AS NVARCHAR(100);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 xml:space="preserve">SET @sql1 = 'SELECT * FROM </w:t>
      </w:r>
      <w:r w:rsidRPr="00F4467F">
        <w:rPr>
          <w:noProof/>
          <w:sz w:val="22"/>
          <w:szCs w:val="22"/>
        </w:rPr>
        <w:t>Товары</w:t>
      </w:r>
      <w:r w:rsidRPr="00F4467F">
        <w:rPr>
          <w:noProof/>
          <w:sz w:val="22"/>
          <w:szCs w:val="22"/>
          <w:lang w:val="en-US"/>
        </w:rPr>
        <w:t xml:space="preserve"> WHERE </w:t>
      </w:r>
      <w:r w:rsidRPr="00F4467F">
        <w:rPr>
          <w:noProof/>
          <w:sz w:val="22"/>
          <w:szCs w:val="22"/>
        </w:rPr>
        <w:t>Товар</w:t>
      </w:r>
      <w:r w:rsidRPr="00F4467F">
        <w:rPr>
          <w:noProof/>
          <w:sz w:val="22"/>
          <w:szCs w:val="22"/>
          <w:lang w:val="en-US"/>
        </w:rPr>
        <w:t>_ID = 1;';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F4467F">
        <w:rPr>
          <w:noProof/>
          <w:sz w:val="22"/>
          <w:szCs w:val="22"/>
          <w:lang w:val="en-US"/>
        </w:rPr>
        <w:t>EXEC</w:t>
      </w:r>
      <w:r w:rsidRPr="00F4467F">
        <w:rPr>
          <w:noProof/>
          <w:sz w:val="22"/>
          <w:szCs w:val="22"/>
        </w:rPr>
        <w:t xml:space="preserve"> (@</w:t>
      </w:r>
      <w:r w:rsidRPr="00F4467F">
        <w:rPr>
          <w:noProof/>
          <w:sz w:val="22"/>
          <w:szCs w:val="22"/>
          <w:lang w:val="en-US"/>
        </w:rPr>
        <w:t>sql</w:t>
      </w:r>
      <w:r w:rsidRPr="00F4467F">
        <w:rPr>
          <w:noProof/>
          <w:sz w:val="22"/>
          <w:szCs w:val="22"/>
        </w:rPr>
        <w:t>1)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80507D" w:rsidRPr="00F4467F" w:rsidRDefault="0080507D" w:rsidP="0080507D">
      <w:pPr>
        <w:jc w:val="both"/>
        <w:rPr>
          <w:sz w:val="22"/>
          <w:szCs w:val="22"/>
        </w:rPr>
      </w:pPr>
      <w:r w:rsidRPr="00F4467F">
        <w:rPr>
          <w:sz w:val="22"/>
          <w:szCs w:val="22"/>
        </w:rPr>
        <w:t>Вариант с подстановкой параметра: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DECLARE @sql2 AS NVARCHAR(100), @n as nvarchar(2);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SET @n = 1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 xml:space="preserve">SET @sql2 = 'SELECT * FROM </w:t>
      </w:r>
      <w:r w:rsidRPr="00F4467F">
        <w:rPr>
          <w:noProof/>
          <w:sz w:val="22"/>
          <w:szCs w:val="22"/>
        </w:rPr>
        <w:t>Товары</w:t>
      </w:r>
      <w:r w:rsidRPr="00F4467F">
        <w:rPr>
          <w:noProof/>
          <w:sz w:val="22"/>
          <w:szCs w:val="22"/>
          <w:lang w:val="en-US"/>
        </w:rPr>
        <w:t xml:space="preserve"> WHERE </w:t>
      </w:r>
      <w:r w:rsidRPr="00F4467F">
        <w:rPr>
          <w:noProof/>
          <w:sz w:val="22"/>
          <w:szCs w:val="22"/>
        </w:rPr>
        <w:t>Товар</w:t>
      </w:r>
      <w:r w:rsidRPr="00F4467F">
        <w:rPr>
          <w:noProof/>
          <w:sz w:val="22"/>
          <w:szCs w:val="22"/>
          <w:lang w:val="en-US"/>
        </w:rPr>
        <w:t>_ID = CAST(' + @n + ' as int)';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</w:rPr>
      </w:pPr>
      <w:r w:rsidRPr="00F4467F">
        <w:rPr>
          <w:noProof/>
          <w:sz w:val="22"/>
          <w:szCs w:val="22"/>
          <w:lang w:val="en-US"/>
        </w:rPr>
        <w:t>EXEC</w:t>
      </w:r>
      <w:r w:rsidRPr="00F4467F">
        <w:rPr>
          <w:noProof/>
          <w:sz w:val="22"/>
          <w:szCs w:val="22"/>
        </w:rPr>
        <w:t xml:space="preserve"> (@</w:t>
      </w:r>
      <w:r w:rsidRPr="00F4467F">
        <w:rPr>
          <w:noProof/>
          <w:sz w:val="22"/>
          <w:szCs w:val="22"/>
          <w:lang w:val="en-US"/>
        </w:rPr>
        <w:t>sql</w:t>
      </w:r>
      <w:r w:rsidRPr="00F4467F">
        <w:rPr>
          <w:noProof/>
          <w:sz w:val="22"/>
          <w:szCs w:val="22"/>
        </w:rPr>
        <w:t>2)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80507D" w:rsidRPr="00F4467F" w:rsidRDefault="0080507D" w:rsidP="0080507D">
      <w:pPr>
        <w:jc w:val="both"/>
        <w:rPr>
          <w:sz w:val="22"/>
          <w:szCs w:val="22"/>
        </w:rPr>
      </w:pPr>
      <w:r w:rsidRPr="00F4467F">
        <w:rPr>
          <w:sz w:val="22"/>
          <w:szCs w:val="22"/>
        </w:rPr>
        <w:t>Вариант с SQL инъекцией: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DECLARE @sql3 AS NVARCHAR(100), @k as nvarchar(100);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 xml:space="preserve">SET @k = '1; DROP TABLE </w:t>
      </w:r>
      <w:r w:rsidRPr="00F4467F">
        <w:rPr>
          <w:noProof/>
          <w:sz w:val="22"/>
          <w:szCs w:val="22"/>
        </w:rPr>
        <w:t>Товары</w:t>
      </w:r>
      <w:r w:rsidRPr="00F4467F">
        <w:rPr>
          <w:noProof/>
          <w:sz w:val="22"/>
          <w:szCs w:val="22"/>
          <w:lang w:val="en-US"/>
        </w:rPr>
        <w:t>'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 xml:space="preserve">SET @sql3 = 'SELECT * FROM </w:t>
      </w:r>
      <w:r w:rsidRPr="00F4467F">
        <w:rPr>
          <w:noProof/>
          <w:sz w:val="22"/>
          <w:szCs w:val="22"/>
        </w:rPr>
        <w:t>Товары</w:t>
      </w:r>
      <w:r w:rsidRPr="00F4467F">
        <w:rPr>
          <w:noProof/>
          <w:sz w:val="22"/>
          <w:szCs w:val="22"/>
          <w:lang w:val="en-US"/>
        </w:rPr>
        <w:t xml:space="preserve"> WHERE </w:t>
      </w:r>
      <w:r w:rsidRPr="00F4467F">
        <w:rPr>
          <w:noProof/>
          <w:sz w:val="22"/>
          <w:szCs w:val="22"/>
        </w:rPr>
        <w:t>Товар</w:t>
      </w:r>
      <w:r w:rsidRPr="00F4467F">
        <w:rPr>
          <w:noProof/>
          <w:sz w:val="22"/>
          <w:szCs w:val="22"/>
          <w:lang w:val="en-US"/>
        </w:rPr>
        <w:t>_ID = ' + @k + '';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80507D" w:rsidRPr="00F4467F" w:rsidRDefault="0080507D" w:rsidP="0080507D">
      <w:pPr>
        <w:jc w:val="both"/>
        <w:rPr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EXEC (@sql3)</w:t>
      </w:r>
    </w:p>
    <w:p w:rsidR="0080507D" w:rsidRPr="00F4467F" w:rsidRDefault="0080507D" w:rsidP="0080507D">
      <w:pPr>
        <w:rPr>
          <w:sz w:val="22"/>
          <w:szCs w:val="22"/>
          <w:lang w:val="en-US"/>
        </w:rPr>
      </w:pPr>
    </w:p>
    <w:p w:rsidR="0080507D" w:rsidRPr="00F4467F" w:rsidRDefault="0080507D" w:rsidP="0080507D">
      <w:pPr>
        <w:rPr>
          <w:b/>
          <w:sz w:val="22"/>
          <w:szCs w:val="22"/>
          <w:lang w:val="en-US"/>
        </w:rPr>
      </w:pPr>
      <w:proofErr w:type="spellStart"/>
      <w:r w:rsidRPr="00F4467F">
        <w:rPr>
          <w:b/>
          <w:sz w:val="22"/>
          <w:szCs w:val="22"/>
          <w:lang w:val="en-US"/>
        </w:rPr>
        <w:t>sp_executeSQL</w:t>
      </w:r>
      <w:proofErr w:type="spellEnd"/>
      <w:r w:rsidRPr="00F4467F">
        <w:rPr>
          <w:b/>
          <w:sz w:val="22"/>
          <w:szCs w:val="22"/>
          <w:lang w:val="en-US"/>
        </w:rPr>
        <w:t>:</w:t>
      </w:r>
    </w:p>
    <w:p w:rsidR="0080507D" w:rsidRPr="00F4467F" w:rsidRDefault="0080507D" w:rsidP="0080507D">
      <w:pPr>
        <w:rPr>
          <w:b/>
          <w:sz w:val="22"/>
          <w:szCs w:val="22"/>
          <w:lang w:val="en-US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DECLARE @sql4 AS NVARCHAR(100);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 xml:space="preserve">SET @sql4 = 'SELECT TOP 1 * FROM </w:t>
      </w:r>
      <w:r w:rsidRPr="00F4467F">
        <w:rPr>
          <w:noProof/>
          <w:sz w:val="22"/>
          <w:szCs w:val="22"/>
        </w:rPr>
        <w:t>Товары</w:t>
      </w:r>
      <w:r w:rsidRPr="00F4467F">
        <w:rPr>
          <w:noProof/>
          <w:sz w:val="22"/>
          <w:szCs w:val="22"/>
          <w:lang w:val="en-US"/>
        </w:rPr>
        <w:t xml:space="preserve"> WHERE </w:t>
      </w:r>
      <w:r w:rsidRPr="00F4467F">
        <w:rPr>
          <w:noProof/>
          <w:sz w:val="22"/>
          <w:szCs w:val="22"/>
        </w:rPr>
        <w:t>Товар</w:t>
      </w:r>
      <w:r w:rsidRPr="00F4467F">
        <w:rPr>
          <w:noProof/>
          <w:sz w:val="22"/>
          <w:szCs w:val="22"/>
          <w:lang w:val="en-US"/>
        </w:rPr>
        <w:t>_ID = @good;';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EXEC sp_executesql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@stmt = @sql4,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@params = N'@good AS INT',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@good = 1;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DECLARE @sql5 AS NVARCHAR(200);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 xml:space="preserve">SET @sql5 = 'SELECT * FROM </w:t>
      </w:r>
      <w:r w:rsidRPr="00F4467F">
        <w:rPr>
          <w:noProof/>
          <w:sz w:val="22"/>
          <w:szCs w:val="22"/>
        </w:rPr>
        <w:t>Товары</w:t>
      </w:r>
      <w:r w:rsidRPr="00F4467F">
        <w:rPr>
          <w:noProof/>
          <w:sz w:val="22"/>
          <w:szCs w:val="22"/>
          <w:lang w:val="en-US"/>
        </w:rPr>
        <w:t xml:space="preserve"> WHERE </w:t>
      </w:r>
      <w:r w:rsidRPr="00F4467F">
        <w:rPr>
          <w:noProof/>
          <w:sz w:val="22"/>
          <w:szCs w:val="22"/>
        </w:rPr>
        <w:t>Товар</w:t>
      </w:r>
      <w:r w:rsidRPr="00F4467F">
        <w:rPr>
          <w:noProof/>
          <w:sz w:val="22"/>
          <w:szCs w:val="22"/>
          <w:lang w:val="en-US"/>
        </w:rPr>
        <w:t xml:space="preserve"> = @good;';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EXEC sp_executesql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@stmt = @sql5,</w:t>
      </w:r>
    </w:p>
    <w:p w:rsidR="0080507D" w:rsidRPr="00F4467F" w:rsidRDefault="0080507D" w:rsidP="0080507D">
      <w:pPr>
        <w:autoSpaceDE w:val="0"/>
        <w:autoSpaceDN w:val="0"/>
        <w:adjustRightInd w:val="0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>@params = N'@good AS NVARCHAR(200)',</w:t>
      </w:r>
    </w:p>
    <w:p w:rsidR="0080507D" w:rsidRPr="0080507D" w:rsidRDefault="0080507D" w:rsidP="003E0C94">
      <w:pPr>
        <w:jc w:val="both"/>
        <w:rPr>
          <w:noProof/>
          <w:sz w:val="22"/>
          <w:szCs w:val="22"/>
          <w:lang w:val="en-US"/>
        </w:rPr>
      </w:pPr>
      <w:r w:rsidRPr="00F4467F">
        <w:rPr>
          <w:noProof/>
          <w:sz w:val="22"/>
          <w:szCs w:val="22"/>
          <w:lang w:val="en-US"/>
        </w:rPr>
        <w:t xml:space="preserve">@good = '1; DROP TABLE </w:t>
      </w:r>
      <w:r w:rsidRPr="00F4467F">
        <w:rPr>
          <w:noProof/>
          <w:sz w:val="22"/>
          <w:szCs w:val="22"/>
        </w:rPr>
        <w:t>Товары</w:t>
      </w:r>
      <w:r w:rsidRPr="00F4467F">
        <w:rPr>
          <w:noProof/>
          <w:sz w:val="22"/>
          <w:szCs w:val="22"/>
          <w:lang w:val="en-US"/>
        </w:rPr>
        <w:t>';</w:t>
      </w:r>
    </w:p>
    <w:sectPr w:rsidR="0080507D" w:rsidRPr="0080507D" w:rsidSect="004E6130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6F"/>
    <w:rsid w:val="0001647B"/>
    <w:rsid w:val="00051EA8"/>
    <w:rsid w:val="000D577D"/>
    <w:rsid w:val="000E7A3E"/>
    <w:rsid w:val="00132273"/>
    <w:rsid w:val="00173E29"/>
    <w:rsid w:val="002253D0"/>
    <w:rsid w:val="00233652"/>
    <w:rsid w:val="002633CC"/>
    <w:rsid w:val="002E2E83"/>
    <w:rsid w:val="00361663"/>
    <w:rsid w:val="003A6CDB"/>
    <w:rsid w:val="003E015F"/>
    <w:rsid w:val="003E0C94"/>
    <w:rsid w:val="00497288"/>
    <w:rsid w:val="004E6130"/>
    <w:rsid w:val="005606D5"/>
    <w:rsid w:val="00642DAF"/>
    <w:rsid w:val="006C7BE1"/>
    <w:rsid w:val="006F1232"/>
    <w:rsid w:val="0071310A"/>
    <w:rsid w:val="007240C4"/>
    <w:rsid w:val="0075193F"/>
    <w:rsid w:val="007A795A"/>
    <w:rsid w:val="0080507D"/>
    <w:rsid w:val="00810450"/>
    <w:rsid w:val="00842010"/>
    <w:rsid w:val="00847B00"/>
    <w:rsid w:val="00871153"/>
    <w:rsid w:val="00871254"/>
    <w:rsid w:val="00885EA9"/>
    <w:rsid w:val="008D728F"/>
    <w:rsid w:val="008E112C"/>
    <w:rsid w:val="00961EC9"/>
    <w:rsid w:val="009F021D"/>
    <w:rsid w:val="00A33CF9"/>
    <w:rsid w:val="00A77AB9"/>
    <w:rsid w:val="00A85E9A"/>
    <w:rsid w:val="00A9136A"/>
    <w:rsid w:val="00AF456F"/>
    <w:rsid w:val="00B0269E"/>
    <w:rsid w:val="00B37910"/>
    <w:rsid w:val="00BA4BE4"/>
    <w:rsid w:val="00BB17D4"/>
    <w:rsid w:val="00BD09EA"/>
    <w:rsid w:val="00BF6D65"/>
    <w:rsid w:val="00BF6E9F"/>
    <w:rsid w:val="00C13F30"/>
    <w:rsid w:val="00C27AAF"/>
    <w:rsid w:val="00C70A6F"/>
    <w:rsid w:val="00C72209"/>
    <w:rsid w:val="00CE4CB7"/>
    <w:rsid w:val="00D11DF9"/>
    <w:rsid w:val="00E2365C"/>
    <w:rsid w:val="00E5457E"/>
    <w:rsid w:val="00E751E2"/>
    <w:rsid w:val="00EA50F9"/>
    <w:rsid w:val="00EE1C7E"/>
    <w:rsid w:val="00EE25A6"/>
    <w:rsid w:val="00F32C54"/>
    <w:rsid w:val="00F334F2"/>
    <w:rsid w:val="00F36420"/>
    <w:rsid w:val="00F5584D"/>
    <w:rsid w:val="00F71CF7"/>
    <w:rsid w:val="00F73ED2"/>
    <w:rsid w:val="00F86183"/>
    <w:rsid w:val="00F9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TableGrid">
    <w:name w:val="Table Grid"/>
    <w:basedOn w:val="TableNormal"/>
    <w:uiPriority w:val="59"/>
    <w:rsid w:val="007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1EA8"/>
    <w:pPr>
      <w:spacing w:before="100" w:beforeAutospacing="1" w:after="225"/>
    </w:pPr>
  </w:style>
  <w:style w:type="character" w:styleId="HTMLCode">
    <w:name w:val="HTML Code"/>
    <w:basedOn w:val="DefaultParagraphFont"/>
    <w:uiPriority w:val="99"/>
    <w:semiHidden/>
    <w:rsid w:val="00051EA8"/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C7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310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31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TableGrid">
    <w:name w:val="Table Grid"/>
    <w:basedOn w:val="TableNormal"/>
    <w:uiPriority w:val="59"/>
    <w:rsid w:val="0071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51EA8"/>
    <w:pPr>
      <w:spacing w:before="100" w:beforeAutospacing="1" w:after="225"/>
    </w:pPr>
  </w:style>
  <w:style w:type="character" w:styleId="HTMLCode">
    <w:name w:val="HTML Code"/>
    <w:basedOn w:val="DefaultParagraphFont"/>
    <w:uiPriority w:val="99"/>
    <w:semiHidden/>
    <w:rsid w:val="00051EA8"/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C7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5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1321</Words>
  <Characters>7534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8838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2021-03-18T15:34:00Z</dcterms:created>
  <dcterms:modified xsi:type="dcterms:W3CDTF">2024-04-13T09:43:00Z</dcterms:modified>
</cp:coreProperties>
</file>