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59" w:rsidRPr="001F0924" w:rsidRDefault="00A20B59" w:rsidP="00732940">
      <w:pPr>
        <w:pStyle w:val="Heading3"/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924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276DE2">
        <w:rPr>
          <w:rFonts w:ascii="Times New Roman" w:hAnsi="Times New Roman" w:cs="Times New Roman"/>
          <w:sz w:val="28"/>
          <w:szCs w:val="28"/>
        </w:rPr>
        <w:t>11</w:t>
      </w:r>
      <w:r w:rsidR="00732940" w:rsidRPr="001F0924">
        <w:rPr>
          <w:rFonts w:ascii="Times New Roman" w:hAnsi="Times New Roman" w:cs="Times New Roman"/>
          <w:sz w:val="28"/>
          <w:szCs w:val="28"/>
        </w:rPr>
        <w:t>:</w:t>
      </w:r>
    </w:p>
    <w:p w:rsidR="00A20B59" w:rsidRPr="001F0924" w:rsidRDefault="00A20B59" w:rsidP="00732940">
      <w:pPr>
        <w:pStyle w:val="BodyTextIndent"/>
        <w:numPr>
          <w:ilvl w:val="0"/>
          <w:numId w:val="3"/>
        </w:numPr>
        <w:tabs>
          <w:tab w:val="clear" w:pos="945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1F0924">
        <w:rPr>
          <w:szCs w:val="24"/>
        </w:rPr>
        <w:t>Понятие графа, иерархического графа. Древовидные структуры.  Применение иерархических структур в бизнесе.</w:t>
      </w:r>
    </w:p>
    <w:p w:rsidR="00A20B59" w:rsidRPr="001F0924" w:rsidRDefault="00A20B59" w:rsidP="00732940">
      <w:pPr>
        <w:numPr>
          <w:ilvl w:val="0"/>
          <w:numId w:val="3"/>
        </w:numPr>
        <w:tabs>
          <w:tab w:val="clear" w:pos="945"/>
          <w:tab w:val="num" w:pos="426"/>
        </w:tabs>
        <w:spacing w:after="240" w:line="276" w:lineRule="auto"/>
        <w:ind w:left="426" w:hanging="426"/>
        <w:jc w:val="both"/>
      </w:pPr>
      <w:r w:rsidRPr="001F0924">
        <w:t>Разработка структуры БД для хранения древовидной (иерархической) структуры.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 xml:space="preserve">Граф – </w:t>
      </w:r>
      <w:r w:rsidRPr="001F0924">
        <w:t>некоторая система вершин и соединяющих их дуг. Более строгое определение графа будет дано ниже.</w:t>
      </w:r>
    </w:p>
    <w:p w:rsidR="00A20B59" w:rsidRPr="00262D5D" w:rsidRDefault="00A20B59" w:rsidP="00732940">
      <w:pPr>
        <w:pStyle w:val="Header"/>
        <w:tabs>
          <w:tab w:val="clear" w:pos="4677"/>
          <w:tab w:val="clear" w:pos="9355"/>
        </w:tabs>
        <w:spacing w:after="120" w:line="276" w:lineRule="auto"/>
        <w:jc w:val="both"/>
      </w:pPr>
      <w:r w:rsidRPr="001F0924">
        <w:t>Язык графов оказывается удобным для описания процессов в различных системах.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after="120" w:line="276" w:lineRule="auto"/>
        <w:jc w:val="both"/>
        <w:rPr>
          <w:b/>
          <w:bCs/>
        </w:rPr>
      </w:pPr>
      <w:r w:rsidRPr="001F0924">
        <w:rPr>
          <w:b/>
          <w:bCs/>
        </w:rPr>
        <w:t>1. Применение графов в бизнесе: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Транспортные задачи</w:t>
      </w:r>
      <w:r w:rsidRPr="001F0924">
        <w:t>, в которых вершинами графа являются пункты, а ребрами – дороги (автомобильные, железные и др.) и/или другие транспортные (например, авиационные) маршруты. Другим примером могут быть: сети снабжения (энергоснабжения, газоснабжения, снабжения товарами и т.д.), в которых вершинами являются пункты производства и потребления, а ребрами – возможные пути перемещения (линии электропередачи, газопроводы, дороги и т.д.). Соответствующий класс задач оптимизации потоков грузов, размещения пунктов производства и потребления, иногда называются задачами обеспечения или задачами о размещении. Их подклассом являются задачи о грузоперевозках.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«Технологические задачи»</w:t>
      </w:r>
      <w:r w:rsidRPr="001F0924">
        <w:t>, в которых вершины отражают производственные элементы (заводы, цеха, станки и т</w:t>
      </w:r>
      <w:r w:rsidR="00262D5D" w:rsidRPr="00262D5D">
        <w:t>.</w:t>
      </w:r>
      <w:r w:rsidRPr="001F0924">
        <w:t>д</w:t>
      </w:r>
      <w:r w:rsidR="00262D5D" w:rsidRPr="00262D5D">
        <w:t>.</w:t>
      </w:r>
      <w:r w:rsidRPr="001F0924">
        <w:t>), а дуги – потоки сырья, материалов и продукции между ними, заключаются в определении оптимальной загрузки производственных элементов и обеспечивающих эту загрузку потоков.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Обменные схемы</w:t>
      </w:r>
      <w:r w:rsidRPr="001F0924">
        <w:t xml:space="preserve">, являющиеся моделями таких явлений как бартер, взаимозачеты и </w:t>
      </w:r>
      <w:proofErr w:type="spellStart"/>
      <w:r w:rsidRPr="001F0924">
        <w:t>тд</w:t>
      </w:r>
      <w:proofErr w:type="spellEnd"/>
      <w:r w:rsidRPr="001F0924">
        <w:t>. Вершины графа при этом описывают участников обменной схемы (цепочки), а дуги – потоки материальных и финансовых ресурсов между ними. Задача заключается в определении цепочки обменов, оптимальной с точки зрения, например, организатора обмена и согласованной с интересами участников цепочки и существующими ограничениями.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Модели коллективов и групп</w:t>
      </w:r>
      <w:r w:rsidRPr="001F0924">
        <w:t>, используемые в социологии, основываются на представлении людей или групп в виде вершин, а отношений между ними в виде ребер или дуг.</w:t>
      </w:r>
      <w:r w:rsidR="00E9640E" w:rsidRPr="001F0924">
        <w:t xml:space="preserve"> (Граф ваших друзей в соц</w:t>
      </w:r>
      <w:r w:rsidR="00262D5D" w:rsidRPr="00262D5D">
        <w:t xml:space="preserve">. </w:t>
      </w:r>
      <w:r w:rsidR="00E9640E" w:rsidRPr="001F0924">
        <w:t>сети</w:t>
      </w:r>
      <w:r w:rsidR="00E9640E" w:rsidRPr="00262D5D">
        <w:t>)</w:t>
      </w:r>
      <w:r w:rsidR="00724B20" w:rsidRPr="001F0924">
        <w:t>.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Модели организационных структур</w:t>
      </w:r>
      <w:r w:rsidRPr="001F0924">
        <w:t>, в которых вершинами являются элементы организационной системы, а ребрами или дугами – связи (информационные, управляющие, технологические и т</w:t>
      </w:r>
      <w:r w:rsidR="00262D5D" w:rsidRPr="00262D5D">
        <w:t>.</w:t>
      </w:r>
      <w:r w:rsidRPr="001F0924">
        <w:t>д</w:t>
      </w:r>
      <w:r w:rsidR="00262D5D" w:rsidRPr="00262D5D">
        <w:t>.</w:t>
      </w:r>
      <w:r w:rsidRPr="001F0924">
        <w:t>) между ними.</w:t>
      </w:r>
    </w:p>
    <w:p w:rsidR="00A20B59" w:rsidRPr="001F0924" w:rsidRDefault="00A20B59" w:rsidP="00732940">
      <w:pPr>
        <w:pStyle w:val="Header"/>
        <w:numPr>
          <w:ilvl w:val="0"/>
          <w:numId w:val="6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b/>
          <w:bCs/>
          <w:i/>
          <w:iCs/>
        </w:rPr>
        <w:t>Управление проектами:</w:t>
      </w:r>
      <w:r w:rsidRPr="001F0924">
        <w:t xml:space="preserve"> 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left="708"/>
        <w:jc w:val="both"/>
      </w:pPr>
      <w:r w:rsidRPr="001F0924">
        <w:rPr>
          <w:i/>
          <w:iCs/>
        </w:rPr>
        <w:t>Управление проектами</w:t>
      </w:r>
      <w:r w:rsidRPr="001F0924">
        <w:t xml:space="preserve"> - раздел теории управления, изучающий методы и механизмы управления изменениями, проектом называется целенаправленное изменение некоторой системы, осуществляемое в рамках ограничений на время и используемые ресурсы.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left="708"/>
        <w:jc w:val="both"/>
      </w:pPr>
      <w:r w:rsidRPr="001F0924">
        <w:t xml:space="preserve">С точки зрения графов </w:t>
      </w:r>
      <w:r w:rsidRPr="001F0924">
        <w:rPr>
          <w:i/>
          <w:iCs/>
        </w:rPr>
        <w:t>проект</w:t>
      </w:r>
      <w:r w:rsidRPr="001F0924">
        <w:t xml:space="preserve"> – совокупность операций и зависимостей между ними (сетевой график). 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left="708"/>
        <w:jc w:val="both"/>
      </w:pPr>
      <w:r w:rsidRPr="001F0924">
        <w:t>Совокупность моделей и методов, использующих язык и результаты теории графов и ориентированных на решение задач управления проектами, получила название календарно – сетевого планирования и управления (КСПУ).</w:t>
      </w:r>
    </w:p>
    <w:p w:rsidR="00A20B59" w:rsidRPr="001F0924" w:rsidRDefault="00A20B59" w:rsidP="006E0543">
      <w:pPr>
        <w:pStyle w:val="Header"/>
        <w:tabs>
          <w:tab w:val="clear" w:pos="4677"/>
          <w:tab w:val="clear" w:pos="9355"/>
        </w:tabs>
        <w:spacing w:after="240" w:line="276" w:lineRule="auto"/>
        <w:ind w:left="708"/>
        <w:jc w:val="both"/>
      </w:pPr>
      <w:r w:rsidRPr="001F0924">
        <w:t>В рамках КСПУ решаются задачи выполнения операций и распределения ресурсов между ними, оптимальных с точки зрения тех или иных критериев (времени выполнения проекта, затрат, риска и др.)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1F0924">
        <w:t>В дальнейшем, наибольшее внимание будет уделено именно задачам управления проектами.</w:t>
      </w:r>
    </w:p>
    <w:p w:rsidR="00CC1A1C" w:rsidRPr="001F0924" w:rsidRDefault="00724B20" w:rsidP="006E0543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lastRenderedPageBreak/>
        <w:t xml:space="preserve">Мы будем использовать реляционную СУБД для хранения графов, но имейте в виду, что для графов есть специализированные графовые базы данных. Например, СУБД </w:t>
      </w:r>
      <w:r w:rsidRPr="001F0924">
        <w:rPr>
          <w:lang w:val="en-US"/>
        </w:rPr>
        <w:t>Neo</w:t>
      </w:r>
      <w:r w:rsidRPr="001F0924">
        <w:t>4</w:t>
      </w:r>
      <w:r w:rsidRPr="001F0924">
        <w:rPr>
          <w:lang w:val="en-US"/>
        </w:rPr>
        <w:t>j</w:t>
      </w:r>
      <w:r w:rsidR="000F7169" w:rsidRPr="001F0924">
        <w:t xml:space="preserve"> (</w:t>
      </w:r>
      <w:r w:rsidR="000F7169" w:rsidRPr="001F0924">
        <w:rPr>
          <w:lang w:val="en-US"/>
        </w:rPr>
        <w:t>NOSQL</w:t>
      </w:r>
      <w:r w:rsidR="000F7169" w:rsidRPr="001F0924">
        <w:t xml:space="preserve"> СУБД)</w:t>
      </w:r>
      <w:r w:rsidRPr="001F0924">
        <w:t xml:space="preserve">, с языком </w:t>
      </w:r>
      <w:r w:rsidRPr="001F0924">
        <w:rPr>
          <w:lang w:val="en-US"/>
        </w:rPr>
        <w:t>Cypher</w:t>
      </w:r>
      <w:r w:rsidR="00CC1A1C" w:rsidRPr="001F0924">
        <w:t xml:space="preserve"> (но есть </w:t>
      </w:r>
      <w:r w:rsidR="00CC1A1C" w:rsidRPr="001F0924">
        <w:rPr>
          <w:lang w:val="en-US"/>
        </w:rPr>
        <w:t>API</w:t>
      </w:r>
      <w:r w:rsidR="00CC1A1C" w:rsidRPr="001F0924">
        <w:t xml:space="preserve"> с </w:t>
      </w:r>
      <w:r w:rsidR="00CC1A1C" w:rsidRPr="001F0924">
        <w:rPr>
          <w:lang w:val="en-US"/>
        </w:rPr>
        <w:t>Java</w:t>
      </w:r>
      <w:r w:rsidR="00CC1A1C" w:rsidRPr="001F0924">
        <w:t xml:space="preserve">). Данные в этой СУБД хранятся в виде упорядоченных графов, а не в виде таблиц, кроме того </w:t>
      </w:r>
      <w:r w:rsidR="00CC1A1C" w:rsidRPr="001F0924">
        <w:rPr>
          <w:lang w:val="en-US"/>
        </w:rPr>
        <w:t>Neo</w:t>
      </w:r>
      <w:r w:rsidR="00CC1A1C" w:rsidRPr="001F0924">
        <w:t>4</w:t>
      </w:r>
      <w:r w:rsidR="00CC1A1C" w:rsidRPr="001F0924">
        <w:rPr>
          <w:lang w:val="en-US"/>
        </w:rPr>
        <w:t>j</w:t>
      </w:r>
      <w:r w:rsidR="00CC1A1C" w:rsidRPr="001F0924">
        <w:t xml:space="preserve"> позволяет удобно визуализировать графы.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after="120" w:line="276" w:lineRule="auto"/>
        <w:jc w:val="both"/>
        <w:rPr>
          <w:b/>
          <w:bCs/>
        </w:rPr>
      </w:pPr>
      <w:r w:rsidRPr="001F0924">
        <w:rPr>
          <w:b/>
          <w:bCs/>
        </w:rPr>
        <w:t>2. Определения и способы задания в теории графов.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>Граф</w:t>
      </w:r>
      <w:r w:rsidRPr="001F0924">
        <w:t xml:space="preserve"> – пара (</w:t>
      </w:r>
      <w:r w:rsidRPr="001F0924">
        <w:rPr>
          <w:lang w:val="en-US"/>
        </w:rPr>
        <w:t>V</w:t>
      </w:r>
      <w:r w:rsidRPr="001F0924">
        <w:t xml:space="preserve">, </w:t>
      </w:r>
      <w:r w:rsidRPr="001F0924">
        <w:rPr>
          <w:lang w:val="en-US"/>
        </w:rPr>
        <w:t>E</w:t>
      </w:r>
      <w:r w:rsidRPr="001F0924">
        <w:t xml:space="preserve">), где </w:t>
      </w:r>
      <w:r w:rsidRPr="001F0924">
        <w:rPr>
          <w:lang w:val="en-US"/>
        </w:rPr>
        <w:t>V</w:t>
      </w:r>
      <w:r w:rsidRPr="001F0924">
        <w:t xml:space="preserve"> – непустое множество объектов, называемых вершинами графа, а </w:t>
      </w:r>
      <w:r w:rsidRPr="001F0924">
        <w:rPr>
          <w:lang w:val="en-US"/>
        </w:rPr>
        <w:t>E</w:t>
      </w:r>
      <w:r w:rsidRPr="001F0924">
        <w:t xml:space="preserve"> – подмножество двухэлементных подмножеств множества </w:t>
      </w:r>
      <w:r w:rsidRPr="001F0924">
        <w:rPr>
          <w:lang w:val="en-US"/>
        </w:rPr>
        <w:t>V</w:t>
      </w:r>
      <w:r w:rsidRPr="001F0924">
        <w:t xml:space="preserve">, называемых ребрами графа. Число вершин в графе – порядок, а число ребер – размер графа. </w:t>
      </w:r>
    </w:p>
    <w:p w:rsidR="00945883" w:rsidRPr="001F0924" w:rsidRDefault="00945883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>Орграф</w:t>
      </w:r>
      <w:r w:rsidRPr="001F0924">
        <w:t xml:space="preserve"> – ориентированный граф. Орграф – пара (</w:t>
      </w:r>
      <w:r w:rsidRPr="001F0924">
        <w:rPr>
          <w:lang w:val="en-US"/>
        </w:rPr>
        <w:t>V</w:t>
      </w:r>
      <w:r w:rsidRPr="001F0924">
        <w:t xml:space="preserve">, </w:t>
      </w:r>
      <w:r w:rsidRPr="001F0924">
        <w:rPr>
          <w:lang w:val="en-US"/>
        </w:rPr>
        <w:t>A</w:t>
      </w:r>
      <w:r w:rsidRPr="001F0924">
        <w:t xml:space="preserve">), где </w:t>
      </w:r>
      <w:r w:rsidRPr="001F0924">
        <w:rPr>
          <w:lang w:val="en-US"/>
        </w:rPr>
        <w:t>V</w:t>
      </w:r>
      <w:r w:rsidRPr="001F0924">
        <w:t xml:space="preserve"> – множество вершин, А – подмножество двухэлементных упорядоченных подмножеств множества </w:t>
      </w:r>
      <w:r w:rsidRPr="001F0924">
        <w:rPr>
          <w:lang w:val="en-US"/>
        </w:rPr>
        <w:t>V</w:t>
      </w:r>
      <w:r w:rsidRPr="001F0924">
        <w:t xml:space="preserve">,  называемых </w:t>
      </w:r>
      <w:r w:rsidRPr="001F0924">
        <w:rPr>
          <w:i/>
          <w:iCs/>
        </w:rPr>
        <w:t>дугами</w:t>
      </w:r>
      <w:r w:rsidRPr="001F0924">
        <w:t xml:space="preserve"> орграфа. Для дуги </w:t>
      </w:r>
      <w:r w:rsidRPr="001F0924">
        <w:rPr>
          <w:lang w:val="en-US"/>
        </w:rPr>
        <w:t>e</w:t>
      </w:r>
      <w:r w:rsidRPr="001F0924">
        <w:t xml:space="preserve"> = (</w:t>
      </w:r>
      <w:r w:rsidRPr="001F0924">
        <w:rPr>
          <w:lang w:val="en-US"/>
        </w:rPr>
        <w:t>u</w:t>
      </w:r>
      <w:r w:rsidRPr="001F0924">
        <w:t xml:space="preserve">, </w:t>
      </w:r>
      <w:r w:rsidRPr="001F0924">
        <w:rPr>
          <w:lang w:val="en-US"/>
        </w:rPr>
        <w:t>v</w:t>
      </w:r>
      <w:r w:rsidRPr="001F0924">
        <w:t xml:space="preserve">) вершины </w:t>
      </w:r>
      <w:r w:rsidRPr="001F0924">
        <w:rPr>
          <w:lang w:val="en-US"/>
        </w:rPr>
        <w:t>u</w:t>
      </w:r>
      <w:r w:rsidRPr="001F0924">
        <w:t xml:space="preserve"> и </w:t>
      </w:r>
      <w:r w:rsidRPr="001F0924">
        <w:rPr>
          <w:lang w:val="en-US"/>
        </w:rPr>
        <w:t>v</w:t>
      </w:r>
      <w:r w:rsidRPr="001F0924">
        <w:t xml:space="preserve"> называют соответственно началом и концом дуги. </w:t>
      </w:r>
    </w:p>
    <w:p w:rsidR="00945883" w:rsidRPr="001F0924" w:rsidRDefault="00945883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 xml:space="preserve">Две концевые вершины одного и того же ребра называются смежными. </w:t>
      </w:r>
      <w:proofErr w:type="gramStart"/>
      <w:r w:rsidRPr="001F0924">
        <w:t>Точнее, если (</w:t>
      </w:r>
      <w:proofErr w:type="spellStart"/>
      <w:r w:rsidRPr="001F0924">
        <w:rPr>
          <w:lang w:val="en-US"/>
        </w:rPr>
        <w:t>i</w:t>
      </w:r>
      <w:proofErr w:type="spellEnd"/>
      <w:r w:rsidRPr="001F0924">
        <w:t>,</w:t>
      </w:r>
      <w:r w:rsidRPr="001F0924">
        <w:rPr>
          <w:lang w:val="en-US"/>
        </w:rPr>
        <w:t>j</w:t>
      </w:r>
      <w:r w:rsidRPr="001F0924">
        <w:t>) принадлежит графу, то смежная, иначе нет; для ориентированного графа, например, (</w:t>
      </w:r>
      <w:proofErr w:type="spellStart"/>
      <w:r w:rsidRPr="001F0924">
        <w:rPr>
          <w:lang w:val="en-US"/>
        </w:rPr>
        <w:t>i</w:t>
      </w:r>
      <w:proofErr w:type="spellEnd"/>
      <w:r w:rsidRPr="001F0924">
        <w:t>,</w:t>
      </w:r>
      <w:r w:rsidRPr="001F0924">
        <w:rPr>
          <w:lang w:val="en-US"/>
        </w:rPr>
        <w:t>j</w:t>
      </w:r>
      <w:r w:rsidRPr="001F0924">
        <w:t>) принадлежит графу, а (</w:t>
      </w:r>
      <w:r w:rsidRPr="001F0924">
        <w:rPr>
          <w:lang w:val="en-US"/>
        </w:rPr>
        <w:t>j</w:t>
      </w:r>
      <w:r w:rsidRPr="001F0924">
        <w:t>,</w:t>
      </w:r>
      <w:proofErr w:type="spellStart"/>
      <w:r w:rsidRPr="001F0924">
        <w:rPr>
          <w:lang w:val="en-US"/>
        </w:rPr>
        <w:t>i</w:t>
      </w:r>
      <w:proofErr w:type="spellEnd"/>
      <w:r w:rsidRPr="001F0924">
        <w:t>) не принадлежит.</w:t>
      </w:r>
      <w:proofErr w:type="gramEnd"/>
    </w:p>
    <w:p w:rsidR="00A20B59" w:rsidRPr="001F0924" w:rsidRDefault="00F25CE1" w:rsidP="00732940">
      <w:pPr>
        <w:pStyle w:val="Header"/>
        <w:tabs>
          <w:tab w:val="clear" w:pos="4677"/>
          <w:tab w:val="clear" w:pos="9355"/>
        </w:tabs>
        <w:spacing w:line="276" w:lineRule="auto"/>
        <w:jc w:val="center"/>
      </w:pPr>
      <w:r w:rsidRPr="001F0924">
        <w:object w:dxaOrig="4619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147pt" o:ole="">
            <v:imagedata r:id="rId9" o:title=""/>
          </v:shape>
          <o:OLEObject Type="Embed" ProgID="PBrush" ShapeID="_x0000_i1025" DrawAspect="Content" ObjectID="_1769858738" r:id="rId10"/>
        </w:objec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center"/>
      </w:pPr>
      <w:r w:rsidRPr="001F0924">
        <w:t>Рис.1. Неориентированный граф. 4 вершины, 5 ребер.</w:t>
      </w:r>
    </w:p>
    <w:p w:rsidR="00945883" w:rsidRPr="001F0924" w:rsidRDefault="00945883" w:rsidP="00732940">
      <w:pPr>
        <w:pStyle w:val="Header"/>
        <w:tabs>
          <w:tab w:val="clear" w:pos="4677"/>
          <w:tab w:val="clear" w:pos="9355"/>
        </w:tabs>
        <w:spacing w:line="276" w:lineRule="auto"/>
        <w:jc w:val="center"/>
      </w:pPr>
      <w:r w:rsidRPr="001F0924">
        <w:object w:dxaOrig="4966" w:dyaOrig="3795">
          <v:shape id="_x0000_i1026" type="#_x0000_t75" style="width:207.75pt;height:159pt" o:ole="">
            <v:imagedata r:id="rId11" o:title=""/>
          </v:shape>
          <o:OLEObject Type="Embed" ProgID="PBrush" ShapeID="_x0000_i1026" DrawAspect="Content" ObjectID="_1769858739" r:id="rId12"/>
        </w:object>
      </w:r>
    </w:p>
    <w:p w:rsidR="00945883" w:rsidRPr="001F0924" w:rsidRDefault="00945883" w:rsidP="00F25CE1">
      <w:pPr>
        <w:pStyle w:val="Header"/>
        <w:tabs>
          <w:tab w:val="clear" w:pos="4677"/>
          <w:tab w:val="clear" w:pos="9355"/>
        </w:tabs>
        <w:spacing w:after="240" w:line="276" w:lineRule="auto"/>
        <w:jc w:val="center"/>
      </w:pPr>
      <w:r w:rsidRPr="001F0924">
        <w:t>Рис.2. Орграф. Стрелки – направление дуг.</w:t>
      </w:r>
    </w:p>
    <w:p w:rsidR="00A20B59" w:rsidRPr="001F0924" w:rsidRDefault="00A20B59" w:rsidP="00F25CE1">
      <w:pPr>
        <w:pStyle w:val="Header"/>
        <w:tabs>
          <w:tab w:val="clear" w:pos="4677"/>
          <w:tab w:val="clear" w:pos="9355"/>
        </w:tabs>
        <w:spacing w:after="240" w:line="276" w:lineRule="auto"/>
        <w:ind w:firstLine="708"/>
        <w:jc w:val="both"/>
      </w:pPr>
      <w:r w:rsidRPr="001F0924">
        <w:t xml:space="preserve">Отношение смежности задается </w:t>
      </w:r>
      <w:r w:rsidRPr="001F0924">
        <w:rPr>
          <w:i/>
          <w:iCs/>
        </w:rPr>
        <w:t xml:space="preserve">матрицей смежности </w:t>
      </w:r>
      <w:r w:rsidRPr="001F0924">
        <w:rPr>
          <w:i/>
          <w:iCs/>
          <w:lang w:val="en-US"/>
        </w:rPr>
        <w:t>A</w:t>
      </w:r>
      <w:r w:rsidRPr="001F0924">
        <w:rPr>
          <w:i/>
          <w:iCs/>
        </w:rPr>
        <w:t>(</w:t>
      </w:r>
      <w:r w:rsidRPr="001F0924">
        <w:rPr>
          <w:i/>
          <w:iCs/>
          <w:lang w:val="en-US"/>
        </w:rPr>
        <w:t>G</w:t>
      </w:r>
      <w:r w:rsidRPr="001F0924">
        <w:rPr>
          <w:i/>
          <w:iCs/>
        </w:rPr>
        <w:t>).</w:t>
      </w:r>
      <w:r w:rsidRPr="001F0924">
        <w:t xml:space="preserve"> Это квадратная матрица размером </w:t>
      </w:r>
      <w:r w:rsidRPr="001F0924">
        <w:rPr>
          <w:lang w:val="en-US"/>
        </w:rPr>
        <w:t>n</w:t>
      </w:r>
      <w:r w:rsidRPr="001F0924">
        <w:t>*</w:t>
      </w:r>
      <w:r w:rsidRPr="001F0924">
        <w:rPr>
          <w:lang w:val="en-US"/>
        </w:rPr>
        <w:t>n</w:t>
      </w:r>
      <w:r w:rsidRPr="001F0924">
        <w:t xml:space="preserve"> (</w:t>
      </w:r>
      <w:r w:rsidRPr="001F0924">
        <w:rPr>
          <w:lang w:val="en-US"/>
        </w:rPr>
        <w:t>n</w:t>
      </w:r>
      <w:r w:rsidRPr="001F0924">
        <w:t xml:space="preserve"> – порядок графа), у которой элемент </w:t>
      </w:r>
      <w:r w:rsidRPr="001F0924">
        <w:rPr>
          <w:lang w:val="en-US"/>
        </w:rPr>
        <w:t>a</w:t>
      </w:r>
      <w:r w:rsidRPr="001F0924">
        <w:t>(</w:t>
      </w:r>
      <w:proofErr w:type="spellStart"/>
      <w:r w:rsidRPr="001F0924">
        <w:rPr>
          <w:lang w:val="en-US"/>
        </w:rPr>
        <w:t>ij</w:t>
      </w:r>
      <w:proofErr w:type="spellEnd"/>
      <w:r w:rsidRPr="001F0924">
        <w:t xml:space="preserve">) равен 1, если вершины </w:t>
      </w:r>
      <w:r w:rsidRPr="001F0924">
        <w:rPr>
          <w:lang w:val="en-US"/>
        </w:rPr>
        <w:t>vi</w:t>
      </w:r>
      <w:r w:rsidRPr="001F0924">
        <w:t xml:space="preserve"> и </w:t>
      </w:r>
      <w:proofErr w:type="spellStart"/>
      <w:r w:rsidRPr="001F0924">
        <w:rPr>
          <w:lang w:val="en-US"/>
        </w:rPr>
        <w:t>vj</w:t>
      </w:r>
      <w:proofErr w:type="spellEnd"/>
      <w:r w:rsidRPr="001F0924">
        <w:t xml:space="preserve"> </w:t>
      </w:r>
      <w:proofErr w:type="spellStart"/>
      <w:r w:rsidRPr="001F0924">
        <w:t>смежны</w:t>
      </w:r>
      <w:proofErr w:type="spellEnd"/>
      <w:r w:rsidRPr="001F0924">
        <w:t xml:space="preserve">, и 0 в противном случае. </w:t>
      </w:r>
      <w:proofErr w:type="gramStart"/>
      <w:r w:rsidRPr="001F0924">
        <w:rPr>
          <w:lang w:val="en-US"/>
        </w:rPr>
        <w:t>A</w:t>
      </w:r>
      <w:r w:rsidRPr="001F0924">
        <w:t>(</w:t>
      </w:r>
      <w:proofErr w:type="gramEnd"/>
      <w:r w:rsidRPr="001F0924">
        <w:rPr>
          <w:lang w:val="en-US"/>
        </w:rPr>
        <w:t>ii</w:t>
      </w:r>
      <w:r w:rsidRPr="001F0924">
        <w:t>) = 0. Матрица смежности определяет граф с точностью до изоморфизма.</w:t>
      </w:r>
    </w:p>
    <w:tbl>
      <w:tblPr>
        <w:tblW w:w="102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26"/>
        <w:gridCol w:w="424"/>
        <w:gridCol w:w="424"/>
        <w:gridCol w:w="427"/>
      </w:tblGrid>
      <w:tr w:rsidR="00A20B59" w:rsidRPr="001F0924" w:rsidTr="001F0924">
        <w:trPr>
          <w:trHeight w:val="255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</w:tr>
      <w:tr w:rsidR="00A20B59" w:rsidRPr="001F0924" w:rsidTr="001F0924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1F0924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1F0924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1F0924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1F0924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</w:tr>
    </w:tbl>
    <w:p w:rsidR="00A20B59" w:rsidRPr="001F0924" w:rsidRDefault="00F25CE1" w:rsidP="00F25CE1">
      <w:pPr>
        <w:pStyle w:val="Header"/>
        <w:tabs>
          <w:tab w:val="clear" w:pos="4677"/>
          <w:tab w:val="clear" w:pos="9355"/>
        </w:tabs>
        <w:spacing w:before="240" w:line="276" w:lineRule="auto"/>
        <w:jc w:val="center"/>
      </w:pPr>
      <w:r>
        <w:t>Т</w:t>
      </w:r>
      <w:r w:rsidR="00A20B59" w:rsidRPr="001F0924">
        <w:t>абл.1. Матрица смежности</w:t>
      </w:r>
      <w:r w:rsidR="00945883" w:rsidRPr="001F0924">
        <w:t xml:space="preserve"> для неориентированного графа на рис.1</w:t>
      </w:r>
      <w:r w:rsidR="00A20B59" w:rsidRPr="001F0924">
        <w:t>.</w:t>
      </w:r>
    </w:p>
    <w:tbl>
      <w:tblPr>
        <w:tblW w:w="102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24"/>
        <w:gridCol w:w="426"/>
        <w:gridCol w:w="424"/>
        <w:gridCol w:w="427"/>
      </w:tblGrid>
      <w:tr w:rsidR="00945883" w:rsidRPr="001F0924" w:rsidTr="006E0543">
        <w:trPr>
          <w:trHeight w:val="255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</w:tr>
      <w:tr w:rsidR="00945883" w:rsidRPr="001F0924" w:rsidTr="006E0543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945883" w:rsidRPr="001F0924" w:rsidTr="006E0543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945883" w:rsidRPr="001F0924" w:rsidTr="006E0543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945883" w:rsidRPr="001F0924" w:rsidTr="006E0543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6E0543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</w:tr>
    </w:tbl>
    <w:p w:rsidR="00945883" w:rsidRPr="001F0924" w:rsidRDefault="00945883" w:rsidP="00F25CE1">
      <w:pPr>
        <w:pStyle w:val="Header"/>
        <w:tabs>
          <w:tab w:val="clear" w:pos="4677"/>
          <w:tab w:val="clear" w:pos="9355"/>
        </w:tabs>
        <w:spacing w:before="240" w:after="240" w:line="276" w:lineRule="auto"/>
        <w:jc w:val="center"/>
      </w:pPr>
      <w:r w:rsidRPr="001F0924">
        <w:t>Табл.2. Матрица смежности для ориентированного графа на рис.2.</w:t>
      </w:r>
    </w:p>
    <w:p w:rsidR="00A20B59" w:rsidRPr="001F0924" w:rsidRDefault="00A20B59" w:rsidP="00F25CE1">
      <w:pPr>
        <w:pStyle w:val="Header"/>
        <w:tabs>
          <w:tab w:val="clear" w:pos="4677"/>
          <w:tab w:val="clear" w:pos="9355"/>
        </w:tabs>
        <w:spacing w:after="240" w:line="276" w:lineRule="auto"/>
        <w:ind w:firstLine="708"/>
        <w:jc w:val="both"/>
      </w:pPr>
      <w:r w:rsidRPr="001F0924">
        <w:rPr>
          <w:i/>
          <w:iCs/>
        </w:rPr>
        <w:t>Матрица инцидентности:</w:t>
      </w:r>
      <w:r w:rsidRPr="001F0924">
        <w:t xml:space="preserve"> Если </w:t>
      </w:r>
      <w:r w:rsidRPr="001F0924">
        <w:rPr>
          <w:lang w:val="en-US"/>
        </w:rPr>
        <w:t>e</w:t>
      </w:r>
      <w:r w:rsidRPr="001F0924">
        <w:t xml:space="preserve"> = (</w:t>
      </w:r>
      <w:r w:rsidRPr="001F0924">
        <w:rPr>
          <w:lang w:val="en-US"/>
        </w:rPr>
        <w:t>a</w:t>
      </w:r>
      <w:r w:rsidRPr="001F0924">
        <w:t>,</w:t>
      </w:r>
      <w:r w:rsidRPr="001F0924">
        <w:rPr>
          <w:lang w:val="en-US"/>
        </w:rPr>
        <w:t>b</w:t>
      </w:r>
      <w:r w:rsidRPr="001F0924">
        <w:t xml:space="preserve">) – ребро в графе </w:t>
      </w:r>
      <w:r w:rsidRPr="001F0924">
        <w:rPr>
          <w:lang w:val="en-US"/>
        </w:rPr>
        <w:t>G</w:t>
      </w:r>
      <w:r w:rsidRPr="001F0924">
        <w:t xml:space="preserve">, то можно говорить, что ребро </w:t>
      </w:r>
      <w:r w:rsidRPr="001F0924">
        <w:rPr>
          <w:lang w:val="en-US"/>
        </w:rPr>
        <w:t>e</w:t>
      </w:r>
      <w:r w:rsidRPr="001F0924">
        <w:t xml:space="preserve"> инцидентно вершине </w:t>
      </w:r>
      <w:r w:rsidRPr="001F0924">
        <w:rPr>
          <w:lang w:val="en-US"/>
        </w:rPr>
        <w:t>a</w:t>
      </w:r>
      <w:r w:rsidRPr="001F0924">
        <w:t xml:space="preserve"> или вершине </w:t>
      </w:r>
      <w:r w:rsidRPr="001F0924">
        <w:rPr>
          <w:lang w:val="en-US"/>
        </w:rPr>
        <w:t>b</w:t>
      </w:r>
      <w:r w:rsidRPr="001F0924">
        <w:t xml:space="preserve">. Аналогично определяется инцидентность вершин ребру. Отношение инцидентности представляется в виде матрицы </w:t>
      </w:r>
      <w:r w:rsidRPr="001F0924">
        <w:rPr>
          <w:lang w:val="en-US"/>
        </w:rPr>
        <w:t>B</w:t>
      </w:r>
      <w:r w:rsidRPr="001F0924">
        <w:t>(</w:t>
      </w:r>
      <w:r w:rsidRPr="001F0924">
        <w:rPr>
          <w:lang w:val="en-US"/>
        </w:rPr>
        <w:t>G</w:t>
      </w:r>
      <w:r w:rsidRPr="001F0924">
        <w:t xml:space="preserve">) инцидентности размером </w:t>
      </w:r>
      <w:r w:rsidRPr="001F0924">
        <w:rPr>
          <w:lang w:val="en-US"/>
        </w:rPr>
        <w:t>n</w:t>
      </w:r>
      <w:r w:rsidRPr="001F0924">
        <w:t xml:space="preserve"> на </w:t>
      </w:r>
      <w:r w:rsidRPr="001F0924">
        <w:rPr>
          <w:lang w:val="en-US"/>
        </w:rPr>
        <w:t>m</w:t>
      </w:r>
      <w:r w:rsidRPr="001F0924">
        <w:t xml:space="preserve"> (</w:t>
      </w:r>
      <w:r w:rsidRPr="001F0924">
        <w:rPr>
          <w:lang w:val="en-US"/>
        </w:rPr>
        <w:t>n</w:t>
      </w:r>
      <w:r w:rsidRPr="001F0924">
        <w:t xml:space="preserve"> – число вершин, </w:t>
      </w:r>
      <w:r w:rsidRPr="001F0924">
        <w:rPr>
          <w:lang w:val="en-US"/>
        </w:rPr>
        <w:t>m</w:t>
      </w:r>
      <w:r w:rsidRPr="001F0924">
        <w:t xml:space="preserve"> – число ребер), у которой элемент </w:t>
      </w:r>
      <w:r w:rsidRPr="001F0924">
        <w:rPr>
          <w:lang w:val="en-US"/>
        </w:rPr>
        <w:t>b</w:t>
      </w:r>
      <w:r w:rsidRPr="001F0924">
        <w:t>(</w:t>
      </w:r>
      <w:proofErr w:type="spellStart"/>
      <w:r w:rsidRPr="001F0924">
        <w:rPr>
          <w:lang w:val="en-US"/>
        </w:rPr>
        <w:t>ki</w:t>
      </w:r>
      <w:proofErr w:type="spellEnd"/>
      <w:r w:rsidRPr="001F0924">
        <w:t xml:space="preserve">) = 1, если вершина </w:t>
      </w:r>
      <w:proofErr w:type="spellStart"/>
      <w:r w:rsidRPr="001F0924">
        <w:rPr>
          <w:lang w:val="en-US"/>
        </w:rPr>
        <w:t>i</w:t>
      </w:r>
      <w:proofErr w:type="spellEnd"/>
      <w:r w:rsidRPr="001F0924">
        <w:t xml:space="preserve"> инцидентна ребру </w:t>
      </w:r>
      <w:r w:rsidRPr="001F0924">
        <w:rPr>
          <w:lang w:val="en-US"/>
        </w:rPr>
        <w:t>k</w:t>
      </w:r>
      <w:r w:rsidRPr="001F0924">
        <w:t>. В каждом столбце матрицы всего две единицы, равных столбцов нет. Матрица инцидентности также содержит всю информацию о графе, но ее использование затрудняется большим количеством нулей.</w:t>
      </w:r>
    </w:p>
    <w:tbl>
      <w:tblPr>
        <w:tblW w:w="102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424"/>
        <w:gridCol w:w="426"/>
        <w:gridCol w:w="424"/>
        <w:gridCol w:w="426"/>
      </w:tblGrid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3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4</w:t>
            </w:r>
          </w:p>
        </w:tc>
      </w:tr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a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</w:tr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b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</w:tr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c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d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F25CE1">
        <w:trPr>
          <w:trHeight w:val="255"/>
          <w:jc w:val="center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</w:tbl>
    <w:p w:rsidR="00A20B59" w:rsidRPr="001F0924" w:rsidRDefault="00A20B59" w:rsidP="00F25CE1">
      <w:pPr>
        <w:pStyle w:val="Header"/>
        <w:tabs>
          <w:tab w:val="clear" w:pos="4677"/>
          <w:tab w:val="clear" w:pos="9355"/>
        </w:tabs>
        <w:spacing w:before="240" w:after="240" w:line="276" w:lineRule="auto"/>
      </w:pPr>
      <w:r w:rsidRPr="001F0924">
        <w:tab/>
      </w:r>
      <w:r w:rsidRPr="001F0924">
        <w:tab/>
        <w:t>Табл.</w:t>
      </w:r>
      <w:r w:rsidR="00945883" w:rsidRPr="001F0924">
        <w:t>3</w:t>
      </w:r>
      <w:r w:rsidRPr="001F0924">
        <w:t>. Матрица инцидентности</w:t>
      </w:r>
      <w:r w:rsidR="00945883" w:rsidRPr="001F0924">
        <w:t xml:space="preserve"> для неориентированного графа на рис.1</w:t>
      </w:r>
      <w:r w:rsidRPr="001F0924">
        <w:t>.</w:t>
      </w:r>
    </w:p>
    <w:p w:rsidR="00945883" w:rsidRPr="001F0924" w:rsidRDefault="00945883" w:rsidP="00F25CE1">
      <w:pPr>
        <w:pStyle w:val="Header"/>
        <w:tabs>
          <w:tab w:val="clear" w:pos="4677"/>
          <w:tab w:val="clear" w:pos="9355"/>
        </w:tabs>
        <w:spacing w:after="240" w:line="276" w:lineRule="auto"/>
        <w:ind w:firstLine="708"/>
        <w:jc w:val="both"/>
      </w:pPr>
      <w:r w:rsidRPr="001F0924">
        <w:t>Матрица инцидентности для ориентированного графа определяется так: элемент равен 1, если ребро исходит из вершины, равно - 1, если заходит, и 0 иначе.</w:t>
      </w:r>
    </w:p>
    <w:tbl>
      <w:tblPr>
        <w:tblW w:w="102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"/>
        <w:gridCol w:w="424"/>
        <w:gridCol w:w="424"/>
        <w:gridCol w:w="424"/>
        <w:gridCol w:w="426"/>
      </w:tblGrid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4</w:t>
            </w:r>
          </w:p>
        </w:tc>
      </w:tr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a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-1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</w:tr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b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-1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0</w:t>
            </w:r>
          </w:p>
        </w:tc>
      </w:tr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rPr>
                <w:lang w:val="en-US"/>
              </w:rPr>
              <w:t>c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-1</w:t>
            </w:r>
          </w:p>
        </w:tc>
      </w:tr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d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-1</w:t>
            </w:r>
          </w:p>
        </w:tc>
      </w:tr>
      <w:tr w:rsidR="00945883" w:rsidRPr="001F0924" w:rsidTr="00F25CE1">
        <w:trPr>
          <w:trHeight w:val="255"/>
          <w:jc w:val="center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5883" w:rsidRPr="001F0924" w:rsidRDefault="00945883" w:rsidP="00F25CE1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-1</w:t>
            </w:r>
          </w:p>
        </w:tc>
      </w:tr>
    </w:tbl>
    <w:p w:rsidR="00945883" w:rsidRPr="001F0924" w:rsidRDefault="00945883" w:rsidP="00F25CE1">
      <w:pPr>
        <w:pStyle w:val="Header"/>
        <w:tabs>
          <w:tab w:val="clear" w:pos="4677"/>
          <w:tab w:val="clear" w:pos="9355"/>
        </w:tabs>
        <w:spacing w:before="240" w:after="240" w:line="276" w:lineRule="auto"/>
        <w:jc w:val="center"/>
      </w:pPr>
      <w:r w:rsidRPr="001F0924">
        <w:t>Табл.4. Матрица инцидентности для ориентированного графа на рис.2.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 xml:space="preserve">Пусть </w:t>
      </w:r>
      <w:r w:rsidRPr="001F0924">
        <w:rPr>
          <w:lang w:val="en-US"/>
        </w:rPr>
        <w:t>v</w:t>
      </w:r>
      <w:r w:rsidRPr="001F0924">
        <w:t>(1)….</w:t>
      </w:r>
      <w:r w:rsidRPr="001F0924">
        <w:rPr>
          <w:lang w:val="en-US"/>
        </w:rPr>
        <w:t>v</w:t>
      </w:r>
      <w:r w:rsidRPr="001F0924">
        <w:t>(</w:t>
      </w:r>
      <w:r w:rsidRPr="001F0924">
        <w:rPr>
          <w:lang w:val="en-US"/>
        </w:rPr>
        <w:t>k</w:t>
      </w:r>
      <w:r w:rsidRPr="001F0924">
        <w:t xml:space="preserve">) – последовательность вершин, такая, что каждая пара соседних вершин </w:t>
      </w:r>
      <w:r w:rsidRPr="001F0924">
        <w:rPr>
          <w:lang w:val="en-US"/>
        </w:rPr>
        <w:t>v</w:t>
      </w:r>
      <w:r w:rsidRPr="001F0924">
        <w:t>(</w:t>
      </w:r>
      <w:proofErr w:type="spellStart"/>
      <w:r w:rsidRPr="001F0924">
        <w:rPr>
          <w:lang w:val="en-US"/>
        </w:rPr>
        <w:t>i</w:t>
      </w:r>
      <w:proofErr w:type="spellEnd"/>
      <w:r w:rsidRPr="001F0924">
        <w:t xml:space="preserve">), </w:t>
      </w:r>
      <w:r w:rsidRPr="001F0924">
        <w:rPr>
          <w:lang w:val="en-US"/>
        </w:rPr>
        <w:t>v</w:t>
      </w:r>
      <w:r w:rsidRPr="001F0924">
        <w:t>(</w:t>
      </w:r>
      <w:proofErr w:type="spellStart"/>
      <w:r w:rsidRPr="001F0924">
        <w:rPr>
          <w:lang w:val="en-US"/>
        </w:rPr>
        <w:t>i</w:t>
      </w:r>
      <w:proofErr w:type="spellEnd"/>
      <w:r w:rsidRPr="001F0924">
        <w:t xml:space="preserve">+1) определяет ребро в графе. Тогда данная последовательность называется </w:t>
      </w:r>
      <w:r w:rsidRPr="001F0924">
        <w:rPr>
          <w:i/>
          <w:iCs/>
        </w:rPr>
        <w:t>маршрутом</w:t>
      </w:r>
      <w:r w:rsidRPr="001F0924">
        <w:t>. Маршрут называется простым (</w:t>
      </w:r>
      <w:r w:rsidRPr="001F0924">
        <w:rPr>
          <w:i/>
          <w:iCs/>
        </w:rPr>
        <w:t>или цепью</w:t>
      </w:r>
      <w:r w:rsidRPr="001F0924">
        <w:t>), если ни одна вершина (</w:t>
      </w:r>
      <w:r w:rsidRPr="001F0924">
        <w:rPr>
          <w:i/>
          <w:iCs/>
        </w:rPr>
        <w:t>кроме, возможно, начальной и конечной</w:t>
      </w:r>
      <w:r w:rsidRPr="001F0924">
        <w:t>) не встречается в нем дважды.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 xml:space="preserve">Граф называется </w:t>
      </w:r>
      <w:r w:rsidRPr="001F0924">
        <w:rPr>
          <w:i/>
          <w:iCs/>
        </w:rPr>
        <w:t>связным</w:t>
      </w:r>
      <w:r w:rsidRPr="001F0924">
        <w:t>, если каждая пара вершин в графе соединена цепью.</w:t>
      </w:r>
      <w:r w:rsidR="00945883" w:rsidRPr="001F0924">
        <w:t xml:space="preserve"> </w:t>
      </w:r>
      <w:r w:rsidRPr="001F0924">
        <w:rPr>
          <w:i/>
          <w:iCs/>
        </w:rPr>
        <w:t>Цикл</w:t>
      </w:r>
      <w:r w:rsidRPr="001F0924">
        <w:t xml:space="preserve"> – цепь в графе, концы которой совпадают.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1F0924">
        <w:rPr>
          <w:i/>
          <w:iCs/>
        </w:rPr>
        <w:t>Длина цепи</w:t>
      </w:r>
      <w:r w:rsidRPr="001F0924">
        <w:t xml:space="preserve"> – число ребер, образующих цепь. Если каждому ребру сопоставлено некоторое вещественное положительное число </w:t>
      </w:r>
      <w:r w:rsidRPr="001F0924">
        <w:rPr>
          <w:lang w:val="en-US"/>
        </w:rPr>
        <w:t>w</w:t>
      </w:r>
      <w:r w:rsidRPr="001F0924">
        <w:t>(</w:t>
      </w:r>
      <w:r w:rsidRPr="001F0924">
        <w:rPr>
          <w:lang w:val="en-US"/>
        </w:rPr>
        <w:t>e</w:t>
      </w:r>
      <w:r w:rsidRPr="001F0924">
        <w:t xml:space="preserve">), называемое весом ребра, причем вес цепи, порождаемой ребрами, определяется как сумма весов составляющих ее ребер. Цепь </w:t>
      </w:r>
      <w:r w:rsidRPr="001F0924">
        <w:rPr>
          <w:lang w:val="en-US"/>
        </w:rPr>
        <w:t>Q</w:t>
      </w:r>
      <w:r w:rsidRPr="001F0924">
        <w:t>(</w:t>
      </w:r>
      <w:r w:rsidRPr="001F0924">
        <w:rPr>
          <w:lang w:val="en-US"/>
        </w:rPr>
        <w:t>u</w:t>
      </w:r>
      <w:r w:rsidRPr="001F0924">
        <w:t>,</w:t>
      </w:r>
      <w:r w:rsidRPr="001F0924">
        <w:rPr>
          <w:lang w:val="en-US"/>
        </w:rPr>
        <w:t>v</w:t>
      </w:r>
      <w:r w:rsidRPr="001F0924">
        <w:t xml:space="preserve">) называется кратчайшей цепью, если ее длина является наименьшей среди длин всех цепей, соединяющих </w:t>
      </w:r>
      <w:r w:rsidRPr="001F0924">
        <w:rPr>
          <w:lang w:val="en-US"/>
        </w:rPr>
        <w:t>u</w:t>
      </w:r>
      <w:r w:rsidRPr="001F0924">
        <w:t xml:space="preserve"> и </w:t>
      </w:r>
      <w:r w:rsidRPr="001F0924">
        <w:rPr>
          <w:lang w:val="en-US"/>
        </w:rPr>
        <w:t>v</w:t>
      </w:r>
      <w:r w:rsidRPr="001F0924">
        <w:t>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>На рис.1 от вершины 1 до вершины 4 возможно 3 цепи: 1-4 (сумм длины 7), 1-2-4 (сумм длины 5), 1-3-4 (сумм длины 6). То есть кратчайшей цепью при заданных весах является цепь 1-2-4, несмотря на то, что содержит 2 ребра.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lastRenderedPageBreak/>
        <w:t>Путь в орграфе</w:t>
      </w:r>
      <w:r w:rsidRPr="001F0924">
        <w:t xml:space="preserve"> – последовательность вершин (</w:t>
      </w:r>
      <w:r w:rsidRPr="001F0924">
        <w:rPr>
          <w:lang w:val="en-US"/>
        </w:rPr>
        <w:t>v</w:t>
      </w:r>
      <w:r w:rsidRPr="001F0924">
        <w:t>1…</w:t>
      </w:r>
      <w:proofErr w:type="spellStart"/>
      <w:r w:rsidRPr="001F0924">
        <w:rPr>
          <w:lang w:val="en-US"/>
        </w:rPr>
        <w:t>vk</w:t>
      </w:r>
      <w:proofErr w:type="spellEnd"/>
      <w:r w:rsidRPr="001F0924">
        <w:t xml:space="preserve">) такая, что каждая пара соседних вершин определяет дугу в графе, дуги ориентированы в направлении движения от </w:t>
      </w:r>
      <w:r w:rsidRPr="001F0924">
        <w:rPr>
          <w:lang w:val="en-US"/>
        </w:rPr>
        <w:t>v</w:t>
      </w:r>
      <w:r w:rsidRPr="001F0924">
        <w:t xml:space="preserve">1 до </w:t>
      </w:r>
      <w:proofErr w:type="spellStart"/>
      <w:r w:rsidRPr="001F0924">
        <w:rPr>
          <w:lang w:val="en-US"/>
        </w:rPr>
        <w:t>vk</w:t>
      </w:r>
      <w:proofErr w:type="spellEnd"/>
      <w:r w:rsidRPr="001F0924">
        <w:t>.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 xml:space="preserve">Цепь </w:t>
      </w:r>
      <w:r w:rsidRPr="001F0924">
        <w:t>– последовательность дуг, в которой дуги могут совпадать с направлением от начала цепи к ее концу или не совпадать.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 xml:space="preserve">Кратчайший путь от </w:t>
      </w:r>
      <w:r w:rsidRPr="001F0924">
        <w:rPr>
          <w:i/>
          <w:iCs/>
          <w:lang w:val="en-US"/>
        </w:rPr>
        <w:t>u</w:t>
      </w:r>
      <w:r w:rsidRPr="001F0924">
        <w:rPr>
          <w:i/>
          <w:iCs/>
        </w:rPr>
        <w:t xml:space="preserve"> к </w:t>
      </w:r>
      <w:r w:rsidRPr="001F0924">
        <w:rPr>
          <w:i/>
          <w:iCs/>
          <w:lang w:val="en-US"/>
        </w:rPr>
        <w:t>v</w:t>
      </w:r>
      <w:r w:rsidRPr="001F0924">
        <w:t xml:space="preserve"> – длина пути минимальная среди всех возможных путей от </w:t>
      </w:r>
      <w:r w:rsidRPr="001F0924">
        <w:rPr>
          <w:lang w:val="en-US"/>
        </w:rPr>
        <w:t>u</w:t>
      </w:r>
      <w:r w:rsidRPr="001F0924">
        <w:t xml:space="preserve"> к </w:t>
      </w:r>
      <w:r w:rsidRPr="001F0924">
        <w:rPr>
          <w:lang w:val="en-US"/>
        </w:rPr>
        <w:t>v</w:t>
      </w:r>
      <w:r w:rsidRPr="001F0924">
        <w:t>.</w:t>
      </w:r>
    </w:p>
    <w:p w:rsidR="00A20B59" w:rsidRPr="001F0924" w:rsidRDefault="00414467" w:rsidP="006E0543">
      <w:pPr>
        <w:pStyle w:val="Header"/>
        <w:tabs>
          <w:tab w:val="clear" w:pos="4677"/>
          <w:tab w:val="clear" w:pos="9355"/>
        </w:tabs>
        <w:spacing w:after="240" w:line="276" w:lineRule="auto"/>
        <w:ind w:firstLine="708"/>
        <w:jc w:val="both"/>
        <w:rPr>
          <w:i/>
          <w:iCs/>
        </w:rPr>
      </w:pPr>
      <w:r w:rsidRPr="001F0924">
        <w:t>Путей от вершины 1 до 4 на рис.2 два: 1-3-4 (сумм длина = 6), 1-4 (сумм длина = 7). Кратчайшим путем является путь 1-3-4. Цепи остались теми же, как и для рисунка 1.</w:t>
      </w:r>
    </w:p>
    <w:p w:rsidR="00A20B59" w:rsidRPr="001F0924" w:rsidRDefault="00A20B59" w:rsidP="003C623F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>Дерево –</w:t>
      </w:r>
      <w:r w:rsidRPr="001F0924">
        <w:t xml:space="preserve"> неориентированный связный граф без циклов. Несвязный неориентированный граф без циклов называется </w:t>
      </w:r>
      <w:r w:rsidRPr="001F0924">
        <w:rPr>
          <w:i/>
          <w:iCs/>
        </w:rPr>
        <w:t>лесом</w:t>
      </w:r>
      <w:r w:rsidRPr="001F0924">
        <w:t>. Пример дерева показан на рис.</w:t>
      </w:r>
      <w:r w:rsidR="00414467" w:rsidRPr="001F0924">
        <w:t>3</w:t>
      </w:r>
      <w:r w:rsidRPr="001F0924">
        <w:t>.</w:t>
      </w:r>
    </w:p>
    <w:p w:rsidR="00A20B59" w:rsidRPr="001F0924" w:rsidRDefault="003C623F" w:rsidP="00732940">
      <w:pPr>
        <w:pStyle w:val="Header"/>
        <w:tabs>
          <w:tab w:val="clear" w:pos="4677"/>
          <w:tab w:val="clear" w:pos="9355"/>
        </w:tabs>
        <w:spacing w:line="276" w:lineRule="auto"/>
        <w:jc w:val="center"/>
      </w:pPr>
      <w:r w:rsidRPr="001F0924">
        <w:object w:dxaOrig="4064" w:dyaOrig="3555">
          <v:shape id="_x0000_i1027" type="#_x0000_t75" style="width:195pt;height:170.25pt" o:ole="">
            <v:imagedata r:id="rId13" o:title=""/>
          </v:shape>
          <o:OLEObject Type="Embed" ProgID="PBrush" ShapeID="_x0000_i1027" DrawAspect="Content" ObjectID="_1769858740" r:id="rId14"/>
        </w:object>
      </w:r>
    </w:p>
    <w:p w:rsidR="00A20B59" w:rsidRPr="001F0924" w:rsidRDefault="00A20B59" w:rsidP="006E0543">
      <w:pPr>
        <w:pStyle w:val="Header"/>
        <w:tabs>
          <w:tab w:val="clear" w:pos="4677"/>
          <w:tab w:val="clear" w:pos="9355"/>
        </w:tabs>
        <w:spacing w:after="240" w:line="276" w:lineRule="auto"/>
        <w:jc w:val="center"/>
      </w:pPr>
      <w:r w:rsidRPr="001F0924">
        <w:t>Рис.</w:t>
      </w:r>
      <w:r w:rsidR="00414467" w:rsidRPr="001F0924">
        <w:t>3</w:t>
      </w:r>
      <w:r w:rsidRPr="001F0924">
        <w:t>. Дерево.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 xml:space="preserve">Дерево называют корневым, если в нем выделена вершина </w:t>
      </w:r>
      <w:r w:rsidRPr="001F0924">
        <w:rPr>
          <w:lang w:val="en-US"/>
        </w:rPr>
        <w:t>r</w:t>
      </w:r>
      <w:r w:rsidRPr="001F0924">
        <w:t xml:space="preserve">, именуемая корнем. 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rPr>
          <w:i/>
          <w:iCs/>
        </w:rPr>
        <w:t xml:space="preserve">Ориентированным деревом с корнем </w:t>
      </w:r>
      <w:r w:rsidRPr="001F0924">
        <w:rPr>
          <w:i/>
          <w:iCs/>
          <w:lang w:val="en-US"/>
        </w:rPr>
        <w:t>r</w:t>
      </w:r>
      <w:r w:rsidRPr="001F0924">
        <w:rPr>
          <w:i/>
          <w:iCs/>
        </w:rPr>
        <w:t xml:space="preserve"> (</w:t>
      </w:r>
      <w:proofErr w:type="spellStart"/>
      <w:r w:rsidRPr="001F0924">
        <w:rPr>
          <w:i/>
          <w:iCs/>
        </w:rPr>
        <w:t>ордерево</w:t>
      </w:r>
      <w:proofErr w:type="spellEnd"/>
      <w:r w:rsidRPr="001F0924">
        <w:rPr>
          <w:i/>
          <w:iCs/>
        </w:rPr>
        <w:t>)</w:t>
      </w:r>
      <w:r w:rsidRPr="001F0924">
        <w:t xml:space="preserve"> называется корневое дерево, в котором каждое ребро заменено дугой, таким образом, что, либо из каждой вершины можно попасть в корень, двигаясь вдоль ориентации дуг (входящее дерево), либо в каждую вершину можно попасть из корня, двигаясь вдоль ориентации дуг (выходящее дерево). Висячие вершины выходящего дерева называются листьями.</w:t>
      </w:r>
    </w:p>
    <w:p w:rsidR="00414467" w:rsidRPr="001F0924" w:rsidRDefault="00414467" w:rsidP="003C623F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>Глубина вершины – длина пути из корня в некоторую вершину.</w:t>
      </w:r>
    </w:p>
    <w:p w:rsidR="00414467" w:rsidRPr="001F0924" w:rsidRDefault="003C623F" w:rsidP="00732940">
      <w:pPr>
        <w:pStyle w:val="Header"/>
        <w:tabs>
          <w:tab w:val="clear" w:pos="4677"/>
          <w:tab w:val="clear" w:pos="9355"/>
        </w:tabs>
        <w:spacing w:line="276" w:lineRule="auto"/>
        <w:jc w:val="center"/>
      </w:pPr>
      <w:r w:rsidRPr="001F0924">
        <w:object w:dxaOrig="3555" w:dyaOrig="3405">
          <v:shape id="_x0000_i1028" type="#_x0000_t75" style="width:186pt;height:177.75pt" o:ole="">
            <v:imagedata r:id="rId15" o:title=""/>
          </v:shape>
          <o:OLEObject Type="Embed" ProgID="PBrush" ShapeID="_x0000_i1028" DrawAspect="Content" ObjectID="_1769858741" r:id="rId16"/>
        </w:object>
      </w:r>
    </w:p>
    <w:p w:rsidR="00414467" w:rsidRPr="001F0924" w:rsidRDefault="00414467" w:rsidP="000A5A51">
      <w:pPr>
        <w:pStyle w:val="Header"/>
        <w:tabs>
          <w:tab w:val="clear" w:pos="4677"/>
          <w:tab w:val="clear" w:pos="9355"/>
        </w:tabs>
        <w:spacing w:after="240" w:line="276" w:lineRule="auto"/>
        <w:jc w:val="center"/>
      </w:pPr>
      <w:r w:rsidRPr="001F0924">
        <w:t>Рис.4. Ор-дерево (выходящее).</w:t>
      </w:r>
    </w:p>
    <w:p w:rsidR="00414467" w:rsidRPr="001F0924" w:rsidRDefault="00414467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>Представление деревьев - способ записи информации о нем, однозначно и полностью восстанавливающий структуру дерева.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 xml:space="preserve">Вершина </w:t>
      </w:r>
      <w:r w:rsidRPr="001F0924">
        <w:rPr>
          <w:lang w:val="en-US"/>
        </w:rPr>
        <w:t>v</w:t>
      </w:r>
      <w:r w:rsidRPr="001F0924">
        <w:t xml:space="preserve"> достижима из </w:t>
      </w:r>
      <w:r w:rsidRPr="001F0924">
        <w:rPr>
          <w:lang w:val="en-US"/>
        </w:rPr>
        <w:t>u</w:t>
      </w:r>
      <w:r w:rsidRPr="001F0924">
        <w:t xml:space="preserve">, если существует путь из </w:t>
      </w:r>
      <w:r w:rsidRPr="001F0924">
        <w:rPr>
          <w:lang w:val="en-US"/>
        </w:rPr>
        <w:t>v</w:t>
      </w:r>
      <w:r w:rsidRPr="001F0924">
        <w:t xml:space="preserve"> в </w:t>
      </w:r>
      <w:r w:rsidRPr="001F0924">
        <w:rPr>
          <w:lang w:val="en-US"/>
        </w:rPr>
        <w:t>u</w:t>
      </w:r>
      <w:r w:rsidRPr="001F0924">
        <w:t xml:space="preserve">. Отношение достижимости задается либо матрицей достижимости, либо списками достижимости. Матрица достижимости </w:t>
      </w:r>
      <w:r w:rsidRPr="001F0924">
        <w:rPr>
          <w:lang w:val="en-US"/>
        </w:rPr>
        <w:t>R</w:t>
      </w:r>
      <w:r w:rsidRPr="001F0924">
        <w:t>(</w:t>
      </w:r>
      <w:r w:rsidRPr="001F0924">
        <w:rPr>
          <w:lang w:val="en-US"/>
        </w:rPr>
        <w:t>D</w:t>
      </w:r>
      <w:r w:rsidRPr="001F0924">
        <w:t xml:space="preserve">) – квадратная матрица </w:t>
      </w:r>
      <w:r w:rsidRPr="001F0924">
        <w:rPr>
          <w:lang w:val="en-US"/>
        </w:rPr>
        <w:t>n</w:t>
      </w:r>
      <w:r w:rsidRPr="001F0924">
        <w:t>*</w:t>
      </w:r>
      <w:r w:rsidRPr="001F0924">
        <w:rPr>
          <w:lang w:val="en-US"/>
        </w:rPr>
        <w:t>n</w:t>
      </w:r>
      <w:r w:rsidRPr="001F0924">
        <w:t xml:space="preserve">, в которой элемент </w:t>
      </w:r>
      <w:r w:rsidRPr="001F0924">
        <w:rPr>
          <w:lang w:val="en-US"/>
        </w:rPr>
        <w:t>r</w:t>
      </w:r>
      <w:r w:rsidRPr="001F0924">
        <w:t>(</w:t>
      </w:r>
      <w:proofErr w:type="spellStart"/>
      <w:r w:rsidRPr="001F0924">
        <w:rPr>
          <w:lang w:val="en-US"/>
        </w:rPr>
        <w:t>ij</w:t>
      </w:r>
      <w:proofErr w:type="spellEnd"/>
      <w:r w:rsidRPr="001F0924">
        <w:t xml:space="preserve">) = 1, если вершина </w:t>
      </w:r>
      <w:proofErr w:type="spellStart"/>
      <w:r w:rsidRPr="001F0924">
        <w:rPr>
          <w:lang w:val="en-US"/>
        </w:rPr>
        <w:t>vj</w:t>
      </w:r>
      <w:proofErr w:type="spellEnd"/>
      <w:r w:rsidRPr="001F0924">
        <w:t xml:space="preserve"> достижима из вершины </w:t>
      </w:r>
      <w:r w:rsidRPr="001F0924">
        <w:rPr>
          <w:lang w:val="en-US"/>
        </w:rPr>
        <w:t>vi</w:t>
      </w:r>
      <w:r w:rsidRPr="001F0924">
        <w:t xml:space="preserve">, и </w:t>
      </w:r>
      <w:r w:rsidRPr="001F0924">
        <w:rPr>
          <w:lang w:val="en-US"/>
        </w:rPr>
        <w:t>r</w:t>
      </w:r>
      <w:r w:rsidRPr="001F0924">
        <w:t>(</w:t>
      </w:r>
      <w:proofErr w:type="spellStart"/>
      <w:r w:rsidRPr="001F0924">
        <w:rPr>
          <w:lang w:val="en-US"/>
        </w:rPr>
        <w:t>ij</w:t>
      </w:r>
      <w:proofErr w:type="spellEnd"/>
      <w:r w:rsidRPr="001F0924">
        <w:t>) = 0 в противном случае.</w:t>
      </w:r>
    </w:p>
    <w:tbl>
      <w:tblPr>
        <w:tblW w:w="102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24"/>
        <w:gridCol w:w="426"/>
        <w:gridCol w:w="424"/>
        <w:gridCol w:w="427"/>
      </w:tblGrid>
      <w:tr w:rsidR="00A20B59" w:rsidRPr="001F0924" w:rsidTr="003C623F">
        <w:trPr>
          <w:trHeight w:val="255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</w:tr>
      <w:tr w:rsidR="00A20B59" w:rsidRPr="001F0924" w:rsidTr="003C623F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3C623F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3C623F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3C623F">
        <w:trPr>
          <w:trHeight w:val="255"/>
          <w:jc w:val="center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3C623F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0</w:t>
            </w:r>
          </w:p>
        </w:tc>
      </w:tr>
    </w:tbl>
    <w:p w:rsidR="00A20B59" w:rsidRPr="001F0924" w:rsidRDefault="00A20B59" w:rsidP="003C623F">
      <w:pPr>
        <w:pStyle w:val="Header"/>
        <w:tabs>
          <w:tab w:val="clear" w:pos="4677"/>
          <w:tab w:val="clear" w:pos="9355"/>
        </w:tabs>
        <w:spacing w:before="240" w:after="240" w:line="276" w:lineRule="auto"/>
        <w:jc w:val="center"/>
      </w:pPr>
      <w:r w:rsidRPr="001F0924">
        <w:t>Табл.5. Матрица достижимости</w:t>
      </w:r>
      <w:r w:rsidR="00414467" w:rsidRPr="001F0924">
        <w:t xml:space="preserve"> для графа на рис.2</w:t>
      </w:r>
      <w:r w:rsidRPr="001F0924">
        <w:t>.</w:t>
      </w:r>
    </w:p>
    <w:p w:rsidR="00414467" w:rsidRPr="001F0924" w:rsidRDefault="00414467" w:rsidP="003C623F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rPr>
          <w:i/>
        </w:rPr>
        <w:t xml:space="preserve">Упражнение: </w:t>
      </w:r>
      <w:r w:rsidRPr="001F0924">
        <w:t>Подумайте,</w:t>
      </w:r>
      <w:r w:rsidRPr="001F0924">
        <w:rPr>
          <w:i/>
        </w:rPr>
        <w:t xml:space="preserve"> </w:t>
      </w:r>
      <w:r w:rsidRPr="001F0924">
        <w:t>если матрицу смежности для графа на рис.2 умножить саму на себя (</w:t>
      </w:r>
      <w:r w:rsidR="00D043A9" w:rsidRPr="001F0924">
        <w:t>правило сложения: 1+ 1 = 1, 1 + 0 = 0 + 1 = 1, 0 + 0 = 0</w:t>
      </w:r>
      <w:r w:rsidR="00721A56" w:rsidRPr="001F0924">
        <w:t xml:space="preserve">, то есть как функция </w:t>
      </w:r>
      <w:r w:rsidR="00721A56" w:rsidRPr="001F0924">
        <w:rPr>
          <w:lang w:val="en-US"/>
        </w:rPr>
        <w:t>sign</w:t>
      </w:r>
      <w:r w:rsidRPr="001F0924">
        <w:t xml:space="preserve">), то что будет представлять собой получившаяся матрица? </w:t>
      </w:r>
      <w:r w:rsidR="00D043A9" w:rsidRPr="001F0924">
        <w:t xml:space="preserve">Верно ли, что матрица достижимости равна </w:t>
      </w:r>
      <w:r w:rsidR="00D043A9" w:rsidRPr="001F0924">
        <w:rPr>
          <w:lang w:val="en-US"/>
        </w:rPr>
        <w:t>M</w:t>
      </w:r>
      <w:r w:rsidR="00D043A9" w:rsidRPr="001F0924">
        <w:t xml:space="preserve"> + </w:t>
      </w:r>
      <w:r w:rsidR="00D043A9" w:rsidRPr="001F0924">
        <w:rPr>
          <w:lang w:val="en-US"/>
        </w:rPr>
        <w:t>M</w:t>
      </w:r>
      <w:r w:rsidR="00D043A9" w:rsidRPr="001F0924">
        <w:t>*</w:t>
      </w:r>
      <w:r w:rsidR="00D043A9" w:rsidRPr="001F0924">
        <w:rPr>
          <w:lang w:val="en-US"/>
        </w:rPr>
        <w:t>M</w:t>
      </w:r>
      <w:r w:rsidR="00D043A9" w:rsidRPr="001F0924">
        <w:t xml:space="preserve"> + </w:t>
      </w:r>
      <w:r w:rsidR="00D043A9" w:rsidRPr="001F0924">
        <w:rPr>
          <w:lang w:val="en-US"/>
        </w:rPr>
        <w:t>M</w:t>
      </w:r>
      <w:r w:rsidR="00D043A9" w:rsidRPr="001F0924">
        <w:t>*</w:t>
      </w:r>
      <w:r w:rsidR="00D043A9" w:rsidRPr="001F0924">
        <w:rPr>
          <w:lang w:val="en-US"/>
        </w:rPr>
        <w:t>M</w:t>
      </w:r>
      <w:r w:rsidR="00D043A9" w:rsidRPr="001F0924">
        <w:t>*</w:t>
      </w:r>
      <w:r w:rsidR="00D043A9" w:rsidRPr="001F0924">
        <w:rPr>
          <w:lang w:val="en-US"/>
        </w:rPr>
        <w:t>M</w:t>
      </w:r>
      <w:r w:rsidR="00D043A9" w:rsidRPr="001F0924">
        <w:t xml:space="preserve"> + …., где </w:t>
      </w:r>
      <w:r w:rsidR="00D043A9" w:rsidRPr="001F0924">
        <w:rPr>
          <w:lang w:val="en-US"/>
        </w:rPr>
        <w:t>M</w:t>
      </w:r>
      <w:r w:rsidR="00D043A9" w:rsidRPr="001F0924">
        <w:t xml:space="preserve"> – матрица смежности?</w:t>
      </w:r>
    </w:p>
    <w:p w:rsidR="00A20B59" w:rsidRPr="001F0924" w:rsidRDefault="00A20B59" w:rsidP="003C623F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rPr>
          <w:b/>
          <w:bCs/>
        </w:rPr>
        <w:t>3. Представление графов в БД.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>Так как в задачах бизнеса большую часть занимают задачи, для решения которых удобнее пользоваться ориентированными графами, то и для БД будем рассматривать представление именно ориентированных графов.</w:t>
      </w:r>
    </w:p>
    <w:p w:rsidR="00A20B59" w:rsidRPr="001F0924" w:rsidRDefault="00A20B59" w:rsidP="003C623F">
      <w:pPr>
        <w:pStyle w:val="Header"/>
        <w:tabs>
          <w:tab w:val="clear" w:pos="4677"/>
          <w:tab w:val="clear" w:pos="9355"/>
        </w:tabs>
        <w:spacing w:after="240" w:line="276" w:lineRule="auto"/>
        <w:ind w:firstLine="708"/>
        <w:jc w:val="both"/>
      </w:pPr>
      <w:r w:rsidRPr="001F0924">
        <w:t>По приведенным выше примерам видим, что использование матриц (смежности, достижимости, инцидентности) для описания графов в БД неудобно по нескольким причинам:</w:t>
      </w:r>
    </w:p>
    <w:p w:rsidR="00A20B59" w:rsidRPr="001F0924" w:rsidRDefault="00A20B59" w:rsidP="003C623F">
      <w:pPr>
        <w:pStyle w:val="Header"/>
        <w:numPr>
          <w:ilvl w:val="0"/>
          <w:numId w:val="2"/>
        </w:numPr>
        <w:tabs>
          <w:tab w:val="clear" w:pos="1773"/>
          <w:tab w:val="clear" w:pos="4677"/>
          <w:tab w:val="clear" w:pos="9355"/>
          <w:tab w:val="num" w:pos="-345"/>
        </w:tabs>
        <w:spacing w:after="240" w:line="276" w:lineRule="auto"/>
        <w:ind w:left="360"/>
        <w:jc w:val="both"/>
      </w:pPr>
      <w:r w:rsidRPr="001F0924">
        <w:t xml:space="preserve">данные матрицы обладают большим количеством нулей, а хранение матрицы в таком виде предполагает использование </w:t>
      </w:r>
      <w:r w:rsidRPr="003C623F">
        <w:rPr>
          <w:lang w:val="en-US"/>
        </w:rPr>
        <w:t>n</w:t>
      </w:r>
      <w:r w:rsidRPr="001F0924">
        <w:t>*</w:t>
      </w:r>
      <w:r w:rsidRPr="003C623F">
        <w:rPr>
          <w:lang w:val="en-US"/>
        </w:rPr>
        <w:t>n</w:t>
      </w:r>
      <w:r w:rsidRPr="001F0924">
        <w:t xml:space="preserve"> либо </w:t>
      </w:r>
      <w:r w:rsidRPr="003C623F">
        <w:rPr>
          <w:lang w:val="en-US"/>
        </w:rPr>
        <w:t>n</w:t>
      </w:r>
      <w:r w:rsidRPr="001F0924">
        <w:t>*</w:t>
      </w:r>
      <w:r w:rsidRPr="003C623F">
        <w:rPr>
          <w:lang w:val="en-US"/>
        </w:rPr>
        <w:t>m</w:t>
      </w:r>
      <w:r w:rsidRPr="001F0924">
        <w:t xml:space="preserve"> ячеек.</w:t>
      </w:r>
    </w:p>
    <w:p w:rsidR="00A20B59" w:rsidRPr="001F0924" w:rsidRDefault="00A20B59" w:rsidP="003C623F">
      <w:pPr>
        <w:pStyle w:val="Header"/>
        <w:numPr>
          <w:ilvl w:val="0"/>
          <w:numId w:val="2"/>
        </w:numPr>
        <w:tabs>
          <w:tab w:val="clear" w:pos="1773"/>
          <w:tab w:val="clear" w:pos="4677"/>
          <w:tab w:val="clear" w:pos="9355"/>
          <w:tab w:val="num" w:pos="-345"/>
        </w:tabs>
        <w:spacing w:after="240" w:line="276" w:lineRule="auto"/>
        <w:ind w:left="360"/>
        <w:jc w:val="both"/>
      </w:pPr>
      <w:r w:rsidRPr="001F0924">
        <w:t xml:space="preserve">Хранение матриц в БД в виде </w:t>
      </w:r>
      <w:r w:rsidRPr="003C623F">
        <w:rPr>
          <w:lang w:val="en-US"/>
        </w:rPr>
        <w:t>n</w:t>
      </w:r>
      <w:r w:rsidRPr="001F0924">
        <w:t xml:space="preserve"> – </w:t>
      </w:r>
      <w:proofErr w:type="spellStart"/>
      <w:r w:rsidRPr="001F0924">
        <w:t>колво</w:t>
      </w:r>
      <w:proofErr w:type="spellEnd"/>
      <w:r w:rsidRPr="001F0924">
        <w:t xml:space="preserve"> полей, </w:t>
      </w:r>
      <w:r w:rsidRPr="003C623F">
        <w:rPr>
          <w:lang w:val="en-US"/>
        </w:rPr>
        <w:t>n</w:t>
      </w:r>
      <w:r w:rsidRPr="001F0924">
        <w:t xml:space="preserve"> (</w:t>
      </w:r>
      <w:r w:rsidRPr="003C623F">
        <w:rPr>
          <w:lang w:val="en-US"/>
        </w:rPr>
        <w:t>m</w:t>
      </w:r>
      <w:r w:rsidRPr="001F0924">
        <w:t xml:space="preserve">) – </w:t>
      </w:r>
      <w:proofErr w:type="spellStart"/>
      <w:r w:rsidRPr="001F0924">
        <w:t>колво</w:t>
      </w:r>
      <w:proofErr w:type="spellEnd"/>
      <w:r w:rsidRPr="001F0924">
        <w:t xml:space="preserve"> строк противоречит логике БД, так как при таком способе хранения атрибутом будет являться номер столбца в матрице, а по логике реляционных БД атрибуты не</w:t>
      </w:r>
      <w:r w:rsidR="00262D5D" w:rsidRPr="00262D5D">
        <w:t xml:space="preserve"> </w:t>
      </w:r>
      <w:r w:rsidRPr="001F0924">
        <w:t xml:space="preserve">упорядочены, точно </w:t>
      </w:r>
      <w:r w:rsidR="00262D5D" w:rsidRPr="001F0924">
        <w:t>также,</w:t>
      </w:r>
      <w:r w:rsidRPr="001F0924">
        <w:t xml:space="preserve"> как и кортежи. (А еще в </w:t>
      </w:r>
      <w:r w:rsidRPr="003C623F">
        <w:rPr>
          <w:lang w:val="en-US"/>
        </w:rPr>
        <w:t>Access</w:t>
      </w:r>
      <w:r w:rsidRPr="001F0924">
        <w:t xml:space="preserve"> существует ограничение на количество вводимых атрибутов).</w:t>
      </w:r>
    </w:p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t>Кроме того, можно вспомнить задачу из прошлого семестра о способе хранения матриц в БД. Поэтому можно предложить следующий способ хранения ориентированных графов в БД: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left="1416" w:firstLine="708"/>
        <w:jc w:val="both"/>
        <w:rPr>
          <w:i/>
          <w:iCs/>
        </w:rPr>
      </w:pPr>
      <w:r w:rsidRPr="001F0924">
        <w:rPr>
          <w:i/>
          <w:iCs/>
        </w:rPr>
        <w:t>Начальная вершина – конечная вершина</w:t>
      </w:r>
      <w:r w:rsidRPr="001F0924">
        <w:rPr>
          <w:i/>
          <w:iCs/>
        </w:rPr>
        <w:tab/>
        <w:t>–  вес ребра.</w:t>
      </w:r>
    </w:p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t>Для графа на рис.</w:t>
      </w:r>
      <w:r w:rsidR="003341B5" w:rsidRPr="001F0924">
        <w:t>2</w:t>
      </w:r>
      <w:r w:rsidRPr="001F0924">
        <w:t xml:space="preserve"> соответствующая таблица будет иметь следующий вид:</w:t>
      </w:r>
    </w:p>
    <w:tbl>
      <w:tblPr>
        <w:tblW w:w="23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820"/>
        <w:gridCol w:w="540"/>
      </w:tblGrid>
      <w:tr w:rsidR="00A20B59" w:rsidRPr="001F0924" w:rsidTr="00017425">
        <w:trPr>
          <w:trHeight w:val="2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начало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конец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вес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7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5</w:t>
            </w:r>
          </w:p>
        </w:tc>
      </w:tr>
    </w:tbl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before="240" w:after="240" w:line="276" w:lineRule="auto"/>
        <w:jc w:val="center"/>
      </w:pPr>
      <w:r w:rsidRPr="001F0924">
        <w:t>Табл.6. Представление графа на рис.</w:t>
      </w:r>
      <w:r w:rsidR="003341B5" w:rsidRPr="001F0924">
        <w:t>2</w:t>
      </w:r>
      <w:r w:rsidRPr="001F0924">
        <w:t xml:space="preserve"> с помощью БД</w:t>
      </w:r>
    </w:p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t>Понятно, что такая таблица однозначно задает граф, не содержит нулей</w:t>
      </w:r>
      <w:r w:rsidR="00724B20" w:rsidRPr="001F0924">
        <w:t xml:space="preserve"> (меньше по размеру)</w:t>
      </w:r>
      <w:r w:rsidRPr="001F0924">
        <w:t xml:space="preserve"> и удобна для обработки средствами БД.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ind w:firstLine="708"/>
        <w:jc w:val="both"/>
      </w:pPr>
      <w:r w:rsidRPr="001F0924">
        <w:t>В принципе, неориентированные графы можно хранить точно также, только в таком случае потеряют смысл термины «начало» и «конец».</w:t>
      </w:r>
      <w:r w:rsidR="003341B5" w:rsidRPr="001F0924">
        <w:t xml:space="preserve"> Кроме того, при работе с таким графом нужно договориться, хранить ли ребра по одному разу или дважды (начало-конец, конец-начало).</w:t>
      </w:r>
    </w:p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lastRenderedPageBreak/>
        <w:t>Для дерева на рис.4 (веса на рис.4 не обозначены) таблица будет иметь следующий вид:</w:t>
      </w:r>
    </w:p>
    <w:tbl>
      <w:tblPr>
        <w:tblW w:w="23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820"/>
        <w:gridCol w:w="540"/>
      </w:tblGrid>
      <w:tr w:rsidR="00A20B59" w:rsidRPr="001F0924" w:rsidTr="00017425">
        <w:trPr>
          <w:trHeight w:val="2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начало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конец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b/>
                <w:bCs/>
              </w:rPr>
            </w:pPr>
            <w:r w:rsidRPr="001F0924">
              <w:rPr>
                <w:b/>
                <w:bCs/>
              </w:rPr>
              <w:t>вес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  <w:lang w:val="en-U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  <w:tr w:rsidR="00A20B59" w:rsidRPr="001F0924" w:rsidTr="000174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A20B59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0B59" w:rsidRPr="001F0924" w:rsidRDefault="008201DD" w:rsidP="00017425">
            <w:pPr>
              <w:spacing w:line="276" w:lineRule="auto"/>
              <w:jc w:val="center"/>
              <w:rPr>
                <w:rFonts w:eastAsia="Arial Unicode MS"/>
              </w:rPr>
            </w:pPr>
            <w:r w:rsidRPr="001F0924">
              <w:rPr>
                <w:rFonts w:eastAsia="Arial Unicode MS"/>
              </w:rPr>
              <w:t>1</w:t>
            </w:r>
          </w:p>
        </w:tc>
      </w:tr>
    </w:tbl>
    <w:p w:rsidR="00A20B59" w:rsidRPr="001F0924" w:rsidRDefault="00A20B59" w:rsidP="00017425">
      <w:pPr>
        <w:pStyle w:val="Header"/>
        <w:tabs>
          <w:tab w:val="clear" w:pos="4677"/>
          <w:tab w:val="clear" w:pos="9355"/>
        </w:tabs>
        <w:spacing w:before="240" w:after="240" w:line="276" w:lineRule="auto"/>
        <w:jc w:val="center"/>
      </w:pPr>
      <w:r w:rsidRPr="001F0924">
        <w:t>Табл.7. Представление дерева на рис.4 с помощью БД</w:t>
      </w:r>
      <w:r w:rsidR="008201DD" w:rsidRPr="001F0924">
        <w:t xml:space="preserve"> (вес проставлен в 1, но может быть произвольным, в зависимости от задачи)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1F0924">
        <w:t>Возможные применения графов: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>Граф подчиненности: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1F0924">
        <w:t>Начальник_</w:t>
      </w:r>
      <w:r w:rsidRPr="001F0924">
        <w:rPr>
          <w:lang w:val="en-US"/>
        </w:rPr>
        <w:t>ID</w:t>
      </w:r>
      <w:r w:rsidRPr="001F0924">
        <w:tab/>
      </w:r>
      <w:r w:rsidRPr="001F0924">
        <w:rPr>
          <w:lang w:val="en-US"/>
        </w:rPr>
        <w:t>int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1F0924">
        <w:t>Подчиненный_</w:t>
      </w:r>
      <w:r w:rsidRPr="001F0924">
        <w:rPr>
          <w:lang w:val="en-US"/>
        </w:rPr>
        <w:t>ID</w:t>
      </w:r>
      <w:r w:rsidRPr="001F0924">
        <w:tab/>
      </w:r>
      <w:r w:rsidRPr="001F0924">
        <w:rPr>
          <w:lang w:val="en-US"/>
        </w:rPr>
        <w:t>int</w:t>
      </w:r>
    </w:p>
    <w:p w:rsidR="00A20B59" w:rsidRPr="001F0924" w:rsidRDefault="00A20B59" w:rsidP="00A66930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  <w:rPr>
          <w:b/>
          <w:bCs/>
        </w:rPr>
      </w:pPr>
      <w:r w:rsidRPr="001F0924">
        <w:t>Уровень подчиненности</w:t>
      </w:r>
      <w:r w:rsidRPr="001F0924">
        <w:tab/>
      </w:r>
      <w:r w:rsidRPr="001F0924">
        <w:rPr>
          <w:lang w:val="en-US"/>
        </w:rPr>
        <w:t>int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>Граф расстояний: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  <w:rPr>
          <w:lang w:val="en-US"/>
        </w:rPr>
      </w:pPr>
      <w:r w:rsidRPr="001F0924">
        <w:t>Из</w:t>
      </w:r>
      <w:r w:rsidRPr="001F0924">
        <w:rPr>
          <w:lang w:val="en-US"/>
        </w:rPr>
        <w:t>_ID</w:t>
      </w:r>
      <w:r w:rsidRPr="001F0924">
        <w:rPr>
          <w:lang w:val="en-US"/>
        </w:rPr>
        <w:tab/>
      </w:r>
      <w:r w:rsidRPr="001F0924">
        <w:rPr>
          <w:lang w:val="en-US"/>
        </w:rPr>
        <w:tab/>
        <w:t>int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  <w:rPr>
          <w:lang w:val="en-US"/>
        </w:rPr>
      </w:pPr>
      <w:r w:rsidRPr="001F0924">
        <w:t>В</w:t>
      </w:r>
      <w:r w:rsidRPr="001F0924">
        <w:rPr>
          <w:lang w:val="en-US"/>
        </w:rPr>
        <w:t>_ID</w:t>
      </w:r>
      <w:r w:rsidRPr="001F0924">
        <w:rPr>
          <w:lang w:val="en-US"/>
        </w:rPr>
        <w:tab/>
      </w:r>
      <w:r w:rsidRPr="001F0924">
        <w:rPr>
          <w:lang w:val="en-US"/>
        </w:rPr>
        <w:tab/>
        <w:t>int</w:t>
      </w:r>
    </w:p>
    <w:p w:rsidR="00A20B59" w:rsidRPr="001F0924" w:rsidRDefault="00A20B59" w:rsidP="00A66930">
      <w:pPr>
        <w:spacing w:after="240" w:line="276" w:lineRule="auto"/>
        <w:jc w:val="both"/>
        <w:rPr>
          <w:b/>
          <w:bCs/>
        </w:rPr>
      </w:pPr>
      <w:r w:rsidRPr="001F0924">
        <w:t xml:space="preserve">Расстояние </w:t>
      </w:r>
      <w:r w:rsidRPr="001F0924">
        <w:tab/>
      </w:r>
      <w:r w:rsidRPr="001F0924">
        <w:rPr>
          <w:lang w:val="en-US"/>
        </w:rPr>
        <w:t>float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>Изделия: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Изделие_</w:t>
      </w:r>
      <w:r w:rsidRPr="001F0924">
        <w:rPr>
          <w:lang w:val="en-US"/>
        </w:rPr>
        <w:t>ID</w:t>
      </w:r>
      <w:r w:rsidRPr="001F0924">
        <w:tab/>
      </w:r>
      <w:r w:rsidRPr="001F0924">
        <w:tab/>
      </w:r>
      <w:r w:rsidRPr="001F0924">
        <w:tab/>
      </w:r>
      <w:r w:rsidRPr="001F0924">
        <w:rPr>
          <w:lang w:val="en-US"/>
        </w:rPr>
        <w:t>int</w:t>
      </w:r>
    </w:p>
    <w:p w:rsidR="00A20B59" w:rsidRPr="001F0924" w:rsidRDefault="00A20B59" w:rsidP="00732940">
      <w:pPr>
        <w:spacing w:line="276" w:lineRule="auto"/>
        <w:jc w:val="both"/>
      </w:pPr>
      <w:proofErr w:type="spellStart"/>
      <w:r w:rsidRPr="001F0924">
        <w:t>Компонент_изделия</w:t>
      </w:r>
      <w:proofErr w:type="spellEnd"/>
      <w:r w:rsidRPr="001F0924">
        <w:t>_</w:t>
      </w:r>
      <w:r w:rsidRPr="001F0924">
        <w:rPr>
          <w:lang w:val="en-US"/>
        </w:rPr>
        <w:t>ID</w:t>
      </w:r>
      <w:r w:rsidRPr="001F0924">
        <w:tab/>
      </w:r>
      <w:proofErr w:type="spellStart"/>
      <w:r w:rsidRPr="001F0924">
        <w:rPr>
          <w:lang w:val="en-US"/>
        </w:rPr>
        <w:t>int</w:t>
      </w:r>
      <w:proofErr w:type="spellEnd"/>
    </w:p>
    <w:p w:rsidR="00A20B59" w:rsidRPr="001F0924" w:rsidRDefault="00A20B59" w:rsidP="00A66930">
      <w:pPr>
        <w:spacing w:after="240" w:line="276" w:lineRule="auto"/>
        <w:jc w:val="both"/>
        <w:rPr>
          <w:b/>
          <w:bCs/>
        </w:rPr>
      </w:pPr>
      <w:proofErr w:type="spellStart"/>
      <w:r w:rsidRPr="001F0924">
        <w:t>Колво_в_изделии</w:t>
      </w:r>
      <w:proofErr w:type="spellEnd"/>
      <w:r w:rsidRPr="001F0924">
        <w:tab/>
      </w:r>
      <w:r w:rsidRPr="001F0924">
        <w:tab/>
      </w:r>
      <w:r w:rsidRPr="001F0924">
        <w:rPr>
          <w:lang w:val="en-US"/>
        </w:rPr>
        <w:t>float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>Практикум:</w:t>
      </w:r>
    </w:p>
    <w:p w:rsidR="00A20B59" w:rsidRPr="001F0924" w:rsidRDefault="00A20B59" w:rsidP="00732940">
      <w:pPr>
        <w:spacing w:line="276" w:lineRule="auto"/>
        <w:ind w:firstLine="708"/>
        <w:jc w:val="both"/>
      </w:pPr>
      <w:r w:rsidRPr="001F0924">
        <w:t>Есть древовидная структура данных в БД (выходящее дерево, например рис.4). Необходимо найти:</w:t>
      </w:r>
    </w:p>
    <w:p w:rsidR="00A20B59" w:rsidRPr="001F0924" w:rsidRDefault="00A20B59" w:rsidP="00732940">
      <w:pPr>
        <w:numPr>
          <w:ilvl w:val="0"/>
          <w:numId w:val="2"/>
        </w:numPr>
        <w:spacing w:line="276" w:lineRule="auto"/>
        <w:jc w:val="both"/>
      </w:pPr>
      <w:r w:rsidRPr="001F0924">
        <w:t>корень дерева;</w:t>
      </w:r>
    </w:p>
    <w:p w:rsidR="00A20B59" w:rsidRPr="001F0924" w:rsidRDefault="00A20B59" w:rsidP="00732940">
      <w:pPr>
        <w:numPr>
          <w:ilvl w:val="0"/>
          <w:numId w:val="2"/>
        </w:numPr>
        <w:spacing w:line="276" w:lineRule="auto"/>
        <w:jc w:val="both"/>
      </w:pPr>
      <w:r w:rsidRPr="001F0924">
        <w:t>листовой узел;</w:t>
      </w:r>
    </w:p>
    <w:p w:rsidR="00A20B59" w:rsidRPr="001F0924" w:rsidRDefault="00A20B59" w:rsidP="00A66930">
      <w:pPr>
        <w:numPr>
          <w:ilvl w:val="0"/>
          <w:numId w:val="2"/>
        </w:numPr>
        <w:spacing w:after="240" w:line="276" w:lineRule="auto"/>
        <w:jc w:val="both"/>
      </w:pPr>
      <w:r w:rsidRPr="001F0924">
        <w:t>поиск узла с заранее заданной глубиной.</w:t>
      </w:r>
    </w:p>
    <w:p w:rsidR="003341B5" w:rsidRPr="001F0924" w:rsidRDefault="003341B5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  <w:rPr>
          <w:i/>
          <w:lang w:val="en-US"/>
        </w:rPr>
      </w:pPr>
      <w:r w:rsidRPr="001F0924">
        <w:rPr>
          <w:i/>
        </w:rPr>
        <w:t>Решения</w:t>
      </w:r>
      <w:r w:rsidRPr="001F0924">
        <w:rPr>
          <w:i/>
          <w:lang w:val="en-US"/>
        </w:rPr>
        <w:t>: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808080"/>
          <w:lang w:val="en-US"/>
        </w:rPr>
      </w:pPr>
      <w:r w:rsidRPr="001F0924">
        <w:rPr>
          <w:noProof/>
          <w:color w:val="0000FF"/>
          <w:lang w:val="en-US"/>
        </w:rPr>
        <w:t>DECLARE</w:t>
      </w:r>
      <w:r w:rsidRPr="001F0924">
        <w:rPr>
          <w:noProof/>
          <w:lang w:val="en-US"/>
        </w:rPr>
        <w:t xml:space="preserve"> @T </w:t>
      </w:r>
      <w:r w:rsidRPr="001F0924">
        <w:rPr>
          <w:noProof/>
          <w:color w:val="0000FF"/>
          <w:lang w:val="en-US"/>
        </w:rPr>
        <w:t xml:space="preserve">TABLE </w:t>
      </w:r>
      <w:r w:rsidRPr="001F0924">
        <w:rPr>
          <w:noProof/>
          <w:color w:val="808080"/>
          <w:lang w:val="en-US"/>
        </w:rPr>
        <w:t>(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0000FF"/>
          <w:lang w:val="en-US"/>
        </w:rPr>
        <w:t>int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e </w:t>
      </w:r>
      <w:r w:rsidRPr="001F0924">
        <w:rPr>
          <w:noProof/>
          <w:color w:val="0000FF"/>
          <w:lang w:val="en-US"/>
        </w:rPr>
        <w:t>int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w </w:t>
      </w:r>
      <w:r w:rsidRPr="001F0924">
        <w:rPr>
          <w:noProof/>
          <w:color w:val="0000FF"/>
          <w:lang w:val="en-US"/>
        </w:rPr>
        <w:t>float</w:t>
      </w:r>
      <w:r w:rsidRPr="001F0924">
        <w:rPr>
          <w:noProof/>
          <w:color w:val="808080"/>
          <w:lang w:val="en-US"/>
        </w:rPr>
        <w:t>)</w:t>
      </w:r>
    </w:p>
    <w:p w:rsidR="003341B5" w:rsidRPr="001F0924" w:rsidRDefault="003341B5" w:rsidP="00A66930">
      <w:pPr>
        <w:autoSpaceDE w:val="0"/>
        <w:autoSpaceDN w:val="0"/>
        <w:adjustRightInd w:val="0"/>
        <w:spacing w:after="240" w:line="276" w:lineRule="auto"/>
        <w:rPr>
          <w:noProof/>
          <w:color w:val="808080"/>
        </w:rPr>
      </w:pPr>
      <w:r w:rsidRPr="001F0924">
        <w:rPr>
          <w:noProof/>
          <w:color w:val="0000FF"/>
        </w:rPr>
        <w:t>INSERT</w:t>
      </w:r>
      <w:r w:rsidRPr="001F0924">
        <w:rPr>
          <w:noProof/>
        </w:rPr>
        <w:t xml:space="preserve"> </w:t>
      </w:r>
      <w:r w:rsidRPr="001F0924">
        <w:rPr>
          <w:noProof/>
          <w:color w:val="0000FF"/>
        </w:rPr>
        <w:t>INTO</w:t>
      </w:r>
      <w:r w:rsidRPr="001F0924">
        <w:rPr>
          <w:noProof/>
        </w:rPr>
        <w:t xml:space="preserve"> @T </w:t>
      </w:r>
      <w:r w:rsidRPr="001F0924">
        <w:rPr>
          <w:noProof/>
          <w:color w:val="0000FF"/>
        </w:rPr>
        <w:t xml:space="preserve">VALUES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3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2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3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4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2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1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2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6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6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8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6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9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4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5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),</w:t>
      </w:r>
      <w:r w:rsidRPr="001F0924">
        <w:rPr>
          <w:noProof/>
          <w:color w:val="0000FF"/>
        </w:rPr>
        <w:t xml:space="preserve"> </w:t>
      </w:r>
      <w:r w:rsidRPr="001F0924">
        <w:rPr>
          <w:noProof/>
          <w:color w:val="808080"/>
        </w:rPr>
        <w:t>(</w:t>
      </w:r>
      <w:r w:rsidRPr="001F0924">
        <w:rPr>
          <w:noProof/>
        </w:rPr>
        <w:t>4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7</w:t>
      </w:r>
      <w:r w:rsidRPr="001F0924">
        <w:rPr>
          <w:noProof/>
          <w:color w:val="808080"/>
        </w:rPr>
        <w:t>,</w:t>
      </w:r>
      <w:r w:rsidRPr="001F0924">
        <w:rPr>
          <w:noProof/>
        </w:rPr>
        <w:t xml:space="preserve"> </w:t>
      </w:r>
      <w:r w:rsidR="00EF170A" w:rsidRPr="001F0924">
        <w:rPr>
          <w:noProof/>
        </w:rPr>
        <w:t>1</w:t>
      </w:r>
      <w:r w:rsidRPr="001F0924">
        <w:rPr>
          <w:noProof/>
          <w:color w:val="808080"/>
        </w:rPr>
        <w:t>)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поиск корня: корень - это такое значение в b, которого нет в e (так как корень - это то, у чего есть потомки, но нет исходных)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вариантов поиска много, поэтому для поиска корней и листьев используем разные типы запросов, но все эти запросы сработают и на случай леса.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0000FF"/>
          <w:lang w:val="en-US"/>
        </w:rPr>
        <w:t>distinct</w:t>
      </w:r>
      <w:r w:rsidRPr="001F0924">
        <w:rPr>
          <w:noProof/>
          <w:lang w:val="en-US"/>
        </w:rPr>
        <w:t xml:space="preserve"> b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 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808080"/>
          <w:lang w:val="en-US"/>
        </w:rPr>
      </w:pPr>
      <w:r w:rsidRPr="001F0924">
        <w:rPr>
          <w:noProof/>
          <w:color w:val="0000FF"/>
          <w:lang w:val="en-US"/>
        </w:rPr>
        <w:t>WHERE</w:t>
      </w:r>
      <w:r w:rsidRPr="001F0924">
        <w:rPr>
          <w:noProof/>
          <w:lang w:val="en-US"/>
        </w:rPr>
        <w:t xml:space="preserve"> b </w:t>
      </w:r>
      <w:r w:rsidRPr="001F0924">
        <w:rPr>
          <w:noProof/>
          <w:color w:val="808080"/>
          <w:lang w:val="en-US"/>
        </w:rPr>
        <w:t>not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in</w:t>
      </w:r>
      <w:r w:rsidRPr="001F0924">
        <w:rPr>
          <w:noProof/>
          <w:color w:val="0000FF"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(</w:t>
      </w: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e </w:t>
      </w: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</w:t>
      </w:r>
      <w:r w:rsidRPr="001F0924">
        <w:rPr>
          <w:noProof/>
          <w:color w:val="808080"/>
          <w:lang w:val="en-US"/>
        </w:rPr>
        <w:t>)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808080"/>
          <w:lang w:val="en-US"/>
        </w:rPr>
      </w:pP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lastRenderedPageBreak/>
        <w:t>-- поиск листьев (те элементы, у которых есть предки, но нет потомков)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Te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 Te </w:t>
      </w: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Tb </w:t>
      </w:r>
      <w:r w:rsidRPr="001F0924">
        <w:rPr>
          <w:noProof/>
          <w:color w:val="0000FF"/>
          <w:lang w:val="en-US"/>
        </w:rPr>
        <w:t>ON</w:t>
      </w:r>
    </w:p>
    <w:p w:rsidR="003341B5" w:rsidRPr="001F0924" w:rsidRDefault="003341B5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Te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Tb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3341B5" w:rsidRPr="001F0924" w:rsidRDefault="003341B5" w:rsidP="00A66930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  <w:rPr>
          <w:lang w:val="en-US"/>
        </w:rPr>
      </w:pPr>
      <w:r w:rsidRPr="001F0924">
        <w:rPr>
          <w:noProof/>
          <w:color w:val="0000FF"/>
          <w:lang w:val="en-US"/>
        </w:rPr>
        <w:t>WHERE</w:t>
      </w:r>
      <w:r w:rsidRPr="001F0924">
        <w:rPr>
          <w:noProof/>
          <w:lang w:val="en-US"/>
        </w:rPr>
        <w:t xml:space="preserve"> Tb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808080"/>
          <w:lang w:val="en-US"/>
        </w:rPr>
        <w:t>is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NULL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поиск сотрудников, заданной глубины подчиненности. Здесь предположим, что мы уже точно знаем, что самый главный босс - это номер 3.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но правильнее было бы написать подзапрос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Сделаем по шагам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Шаг 1: посмотрите, что выведется в результате выполнения такого запроса. Подумайте, понятен ли Вам результат? Первый шаг выводит в качестве T2.e - сотрудников второго уровня от босса.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b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e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b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e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 T1 </w:t>
      </w: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T2 </w:t>
      </w:r>
      <w:r w:rsidRPr="001F0924">
        <w:rPr>
          <w:noProof/>
          <w:color w:val="0000FF"/>
          <w:lang w:val="en-US"/>
        </w:rPr>
        <w:t>ON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WHERE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3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</w:p>
    <w:tbl>
      <w:tblPr>
        <w:tblW w:w="2000" w:type="dxa"/>
        <w:tblInd w:w="93" w:type="dxa"/>
        <w:tblLook w:val="04A0" w:firstRow="1" w:lastRow="0" w:firstColumn="1" w:lastColumn="0" w:noHBand="0" w:noVBand="1"/>
      </w:tblPr>
      <w:tblGrid>
        <w:gridCol w:w="663"/>
        <w:gridCol w:w="650"/>
        <w:gridCol w:w="663"/>
        <w:gridCol w:w="650"/>
      </w:tblGrid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T1.b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T1.e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T2.b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T2.e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1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5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7</w:t>
            </w:r>
          </w:p>
        </w:tc>
      </w:tr>
    </w:tbl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</w:rPr>
      </w:pP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 xml:space="preserve">-- Шаг 2: согласитесь, что сотрудников 3-его уровня можно получить точно так же.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Нужно только определить, кто является потомками сотрудников второго уровня, то есть вывести те вершины e, у которых в качестве вершин b используются вершины T2.e.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b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e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b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e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b</w:t>
      </w:r>
      <w:r w:rsidRPr="001F0924">
        <w:rPr>
          <w:noProof/>
          <w:color w:val="808080"/>
          <w:lang w:val="en-US"/>
        </w:rPr>
        <w:t>,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 T1 </w:t>
      </w: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T2 </w:t>
      </w:r>
      <w:r w:rsidRPr="001F0924">
        <w:rPr>
          <w:noProof/>
          <w:color w:val="0000FF"/>
          <w:lang w:val="en-US"/>
        </w:rPr>
        <w:t>ON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T3 </w:t>
      </w:r>
      <w:r w:rsidRPr="001F0924">
        <w:rPr>
          <w:noProof/>
          <w:color w:val="0000FF"/>
          <w:lang w:val="en-US"/>
        </w:rPr>
        <w:t>ON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WHERE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3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</w:p>
    <w:tbl>
      <w:tblPr>
        <w:tblW w:w="3160" w:type="dxa"/>
        <w:tblInd w:w="93" w:type="dxa"/>
        <w:tblLook w:val="04A0" w:firstRow="1" w:lastRow="0" w:firstColumn="1" w:lastColumn="0" w:noHBand="0" w:noVBand="1"/>
      </w:tblPr>
      <w:tblGrid>
        <w:gridCol w:w="663"/>
        <w:gridCol w:w="650"/>
        <w:gridCol w:w="663"/>
        <w:gridCol w:w="650"/>
        <w:gridCol w:w="856"/>
        <w:gridCol w:w="856"/>
      </w:tblGrid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T1.b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T1.e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T2.b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T2.e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T3.b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T3.e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8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9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2A5EEC" w:rsidRPr="001F0924" w:rsidTr="002A5EEC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EC" w:rsidRPr="001F0924" w:rsidRDefault="002A5EE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</w:tbl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</w:rPr>
      </w:pP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8000"/>
        </w:rPr>
      </w:pPr>
      <w:r w:rsidRPr="001F0924">
        <w:rPr>
          <w:noProof/>
          <w:color w:val="008000"/>
        </w:rPr>
        <w:t>-- Шаг 3: исправим вывод в SELECT и условие в WHERE так, чтобы выводились только сотрудники 3-его уровня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color w:val="0000FF"/>
          <w:lang w:val="en-US"/>
        </w:rPr>
        <w:t>SELECT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0000FF"/>
          <w:lang w:val="en-US"/>
        </w:rPr>
        <w:t>distinct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>e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0000FF"/>
          <w:lang w:val="en-US"/>
        </w:rPr>
        <w:t>FROM</w:t>
      </w:r>
      <w:r w:rsidRPr="001F0924">
        <w:rPr>
          <w:noProof/>
          <w:lang w:val="en-US"/>
        </w:rPr>
        <w:t xml:space="preserve"> @T T1 </w:t>
      </w: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T2 </w:t>
      </w:r>
      <w:r w:rsidRPr="001F0924">
        <w:rPr>
          <w:noProof/>
          <w:color w:val="0000FF"/>
          <w:lang w:val="en-US"/>
        </w:rPr>
        <w:t>ON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0000FF"/>
          <w:lang w:val="en-US"/>
        </w:rPr>
      </w:pPr>
      <w:r w:rsidRPr="001F0924">
        <w:rPr>
          <w:noProof/>
          <w:color w:val="808080"/>
          <w:lang w:val="en-US"/>
        </w:rPr>
        <w:t>LEFT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JOIN</w:t>
      </w:r>
      <w:r w:rsidRPr="001F0924">
        <w:rPr>
          <w:noProof/>
          <w:lang w:val="en-US"/>
        </w:rPr>
        <w:t xml:space="preserve"> @T T3 </w:t>
      </w:r>
      <w:r w:rsidRPr="001F0924">
        <w:rPr>
          <w:noProof/>
          <w:color w:val="0000FF"/>
          <w:lang w:val="en-US"/>
        </w:rPr>
        <w:t>ON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1F0924">
        <w:rPr>
          <w:noProof/>
          <w:lang w:val="en-US"/>
        </w:rPr>
        <w:tab/>
        <w:t>T2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e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</w:p>
    <w:p w:rsidR="002A5EEC" w:rsidRPr="001F0924" w:rsidRDefault="002A5EEC" w:rsidP="00732940">
      <w:pPr>
        <w:autoSpaceDE w:val="0"/>
        <w:autoSpaceDN w:val="0"/>
        <w:adjustRightInd w:val="0"/>
        <w:spacing w:line="276" w:lineRule="auto"/>
        <w:rPr>
          <w:noProof/>
          <w:color w:val="808080"/>
          <w:lang w:val="en-US"/>
        </w:rPr>
      </w:pPr>
      <w:r w:rsidRPr="001F0924">
        <w:rPr>
          <w:noProof/>
          <w:color w:val="0000FF"/>
          <w:lang w:val="en-US"/>
        </w:rPr>
        <w:t>WHERE</w:t>
      </w:r>
      <w:r w:rsidRPr="001F0924">
        <w:rPr>
          <w:noProof/>
          <w:lang w:val="en-US"/>
        </w:rPr>
        <w:t xml:space="preserve"> T1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808080"/>
          <w:lang w:val="en-US"/>
        </w:rPr>
        <w:t>=</w:t>
      </w:r>
      <w:r w:rsidRPr="001F0924">
        <w:rPr>
          <w:noProof/>
          <w:lang w:val="en-US"/>
        </w:rPr>
        <w:t xml:space="preserve"> 3 </w:t>
      </w:r>
      <w:r w:rsidRPr="001F0924">
        <w:rPr>
          <w:noProof/>
          <w:color w:val="808080"/>
          <w:lang w:val="en-US"/>
        </w:rPr>
        <w:t>AND</w:t>
      </w:r>
      <w:r w:rsidRPr="001F0924">
        <w:rPr>
          <w:noProof/>
          <w:lang w:val="en-US"/>
        </w:rPr>
        <w:t xml:space="preserve"> T3</w:t>
      </w:r>
      <w:r w:rsidRPr="001F0924">
        <w:rPr>
          <w:noProof/>
          <w:color w:val="808080"/>
          <w:lang w:val="en-US"/>
        </w:rPr>
        <w:t>.</w:t>
      </w:r>
      <w:r w:rsidRPr="001F0924">
        <w:rPr>
          <w:noProof/>
          <w:lang w:val="en-US"/>
        </w:rPr>
        <w:t xml:space="preserve">b </w:t>
      </w:r>
      <w:r w:rsidRPr="001F0924">
        <w:rPr>
          <w:noProof/>
          <w:color w:val="808080"/>
          <w:lang w:val="en-US"/>
        </w:rPr>
        <w:t>is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not</w:t>
      </w:r>
      <w:r w:rsidRPr="001F0924">
        <w:rPr>
          <w:noProof/>
          <w:lang w:val="en-US"/>
        </w:rPr>
        <w:t xml:space="preserve"> </w:t>
      </w:r>
      <w:r w:rsidRPr="001F0924">
        <w:rPr>
          <w:noProof/>
          <w:color w:val="808080"/>
          <w:lang w:val="en-US"/>
        </w:rPr>
        <w:t>NULL</w:t>
      </w:r>
    </w:p>
    <w:p w:rsidR="002A5EEC" w:rsidRPr="001F0924" w:rsidRDefault="002A5EEC" w:rsidP="00A66930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rPr>
          <w:noProof/>
          <w:color w:val="008000"/>
        </w:rPr>
        <w:lastRenderedPageBreak/>
        <w:t>-- Шаг 4: подумайте, понятно ли Вам, как вывести сотрудников 3-его уровня от любого заданного сотрудника?</w:t>
      </w:r>
    </w:p>
    <w:p w:rsidR="00A52D25" w:rsidRPr="001F0924" w:rsidRDefault="00A52D25" w:rsidP="00A66930">
      <w:pPr>
        <w:pStyle w:val="Header"/>
        <w:tabs>
          <w:tab w:val="clear" w:pos="4677"/>
          <w:tab w:val="clear" w:pos="9355"/>
        </w:tabs>
        <w:spacing w:after="240" w:line="276" w:lineRule="auto"/>
        <w:jc w:val="both"/>
      </w:pPr>
      <w:r w:rsidRPr="001F0924">
        <w:t>Комментарий: вспомните, как Вы делали задачу на перемножение матриц в прошлом семестре? Согласитесь, что решение очень похоже. То есть, мы перемножаем матрицу смежности для нашего графа при помощи соединения таблицы с собой.</w:t>
      </w:r>
    </w:p>
    <w:p w:rsidR="00A20B59" w:rsidRPr="001F0924" w:rsidRDefault="00A20B59" w:rsidP="00732940">
      <w:pPr>
        <w:pStyle w:val="Heading2"/>
        <w:spacing w:line="276" w:lineRule="auto"/>
        <w:rPr>
          <w:szCs w:val="24"/>
        </w:rPr>
      </w:pPr>
      <w:r w:rsidRPr="001F0924">
        <w:rPr>
          <w:szCs w:val="24"/>
        </w:rPr>
        <w:t>Задача расчета состава изделия в исходных компонентах: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  <w:i/>
          <w:iCs/>
        </w:rPr>
      </w:pPr>
      <w:r w:rsidRPr="001F0924">
        <w:rPr>
          <w:b/>
          <w:bCs/>
          <w:i/>
          <w:iCs/>
        </w:rPr>
        <w:t>Постановка:</w:t>
      </w:r>
    </w:p>
    <w:p w:rsidR="00A20B59" w:rsidRPr="001F0924" w:rsidRDefault="00A20B59" w:rsidP="00A66930">
      <w:pPr>
        <w:spacing w:after="240" w:line="276" w:lineRule="auto"/>
        <w:jc w:val="both"/>
      </w:pPr>
      <w:r w:rsidRPr="001F0924">
        <w:t>Задана таблица «</w:t>
      </w:r>
      <w:proofErr w:type="spellStart"/>
      <w:r w:rsidRPr="001F0924">
        <w:t>Номенклатура_изделий</w:t>
      </w:r>
      <w:proofErr w:type="spellEnd"/>
      <w:r w:rsidRPr="001F0924">
        <w:t>» следующей структуры: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Изделие_</w:t>
      </w:r>
      <w:r w:rsidRPr="001F0924">
        <w:rPr>
          <w:lang w:val="en-US"/>
        </w:rPr>
        <w:t>ID</w:t>
      </w:r>
      <w:r w:rsidRPr="001F0924">
        <w:tab/>
      </w:r>
      <w:r w:rsidRPr="001F0924">
        <w:tab/>
      </w:r>
      <w:r w:rsidRPr="001F0924">
        <w:rPr>
          <w:lang w:val="en-US"/>
        </w:rPr>
        <w:t>int</w:t>
      </w:r>
      <w:r w:rsidRPr="001F0924">
        <w:tab/>
      </w:r>
      <w:r w:rsidRPr="001F0924">
        <w:tab/>
        <w:t>артикул изделия;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Компонент_</w:t>
      </w:r>
      <w:r w:rsidRPr="001F0924">
        <w:rPr>
          <w:lang w:val="en-US"/>
        </w:rPr>
        <w:t>ID</w:t>
      </w:r>
      <w:r w:rsidRPr="001F0924">
        <w:tab/>
      </w:r>
      <w:r w:rsidRPr="001F0924">
        <w:rPr>
          <w:lang w:val="en-US"/>
        </w:rPr>
        <w:t>int</w:t>
      </w:r>
      <w:r w:rsidRPr="001F0924">
        <w:tab/>
      </w:r>
      <w:r w:rsidRPr="001F0924">
        <w:tab/>
        <w:t>артикул компоненты изделия (может также быть изделием);</w:t>
      </w:r>
    </w:p>
    <w:p w:rsidR="00A20B59" w:rsidRPr="001F0924" w:rsidRDefault="00A20B59" w:rsidP="00732940">
      <w:pPr>
        <w:spacing w:line="276" w:lineRule="auto"/>
        <w:jc w:val="both"/>
      </w:pPr>
      <w:proofErr w:type="spellStart"/>
      <w:r w:rsidRPr="001F0924">
        <w:t>Колво_в_изделии</w:t>
      </w:r>
      <w:proofErr w:type="spellEnd"/>
      <w:r w:rsidRPr="001F0924">
        <w:tab/>
      </w:r>
      <w:r w:rsidRPr="001F0924">
        <w:rPr>
          <w:lang w:val="en-US"/>
        </w:rPr>
        <w:t>float</w:t>
      </w:r>
      <w:r w:rsidRPr="001F0924">
        <w:tab/>
      </w:r>
      <w:r w:rsidRPr="001F0924">
        <w:tab/>
      </w:r>
      <w:proofErr w:type="spellStart"/>
      <w:r w:rsidRPr="001F0924">
        <w:t>колво</w:t>
      </w:r>
      <w:proofErr w:type="spellEnd"/>
      <w:r w:rsidRPr="001F0924">
        <w:t xml:space="preserve"> компоненты в изделии;</w:t>
      </w:r>
    </w:p>
    <w:p w:rsidR="00A20B59" w:rsidRPr="001F0924" w:rsidRDefault="00A20B59" w:rsidP="00A66930">
      <w:pPr>
        <w:spacing w:before="240" w:line="276" w:lineRule="auto"/>
        <w:jc w:val="both"/>
      </w:pPr>
      <w:r w:rsidRPr="001F0924">
        <w:t xml:space="preserve">Заранее известно, что глубина вложения не более 3-х. </w:t>
      </w:r>
    </w:p>
    <w:p w:rsidR="00A20B59" w:rsidRPr="001F0924" w:rsidRDefault="00A20B59" w:rsidP="00A66930">
      <w:pPr>
        <w:spacing w:after="240" w:line="276" w:lineRule="auto"/>
        <w:jc w:val="both"/>
      </w:pPr>
      <w:r w:rsidRPr="001F0924">
        <w:t>Напишите запрос, который по артикулу изделия, задаваемому параметром, выдает состав этого изделия в товарах, не являющихся изделиями.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  <w:i/>
          <w:iCs/>
        </w:rPr>
      </w:pPr>
      <w:r w:rsidRPr="001F0924">
        <w:rPr>
          <w:b/>
          <w:bCs/>
          <w:i/>
          <w:iCs/>
        </w:rPr>
        <w:t>Решение:</w:t>
      </w:r>
    </w:p>
    <w:p w:rsidR="00A20B59" w:rsidRPr="001F0924" w:rsidRDefault="00A20B59" w:rsidP="00732940">
      <w:pPr>
        <w:pStyle w:val="BodyTextIndent2"/>
        <w:spacing w:line="276" w:lineRule="auto"/>
        <w:rPr>
          <w:szCs w:val="24"/>
        </w:rPr>
      </w:pPr>
      <w:r w:rsidRPr="001F0924">
        <w:rPr>
          <w:szCs w:val="24"/>
        </w:rPr>
        <w:t>Считаем, что в таблице «</w:t>
      </w:r>
      <w:proofErr w:type="spellStart"/>
      <w:r w:rsidRPr="001F0924">
        <w:rPr>
          <w:szCs w:val="24"/>
        </w:rPr>
        <w:t>Номенклатура_изделий</w:t>
      </w:r>
      <w:proofErr w:type="spellEnd"/>
      <w:r w:rsidRPr="001F0924">
        <w:rPr>
          <w:szCs w:val="24"/>
        </w:rPr>
        <w:t>» представлены только прямые связи: то есть от изделия к его непосредственной составной части.</w:t>
      </w:r>
    </w:p>
    <w:p w:rsidR="00A20B59" w:rsidRPr="001F0924" w:rsidRDefault="00A20B59" w:rsidP="00BE30D9">
      <w:pPr>
        <w:spacing w:line="276" w:lineRule="auto"/>
        <w:ind w:firstLine="708"/>
        <w:jc w:val="both"/>
      </w:pPr>
      <w:r w:rsidRPr="001F0924">
        <w:t>Понятно, что такую таблицу всегда можно представить в виде дерева (либо множества деревьев), при этом, если одна вершина (компонента) встречается на нескольких «ветках», то ее следует «расщепить», например</w:t>
      </w:r>
      <w:r w:rsidR="007436E9" w:rsidRPr="001F0924">
        <w:t>,</w:t>
      </w:r>
      <w:r w:rsidRPr="001F0924">
        <w:t xml:space="preserve"> так:</w:t>
      </w:r>
    </w:p>
    <w:p w:rsidR="00A20B59" w:rsidRPr="001F0924" w:rsidRDefault="00BE30D9" w:rsidP="00732940">
      <w:pPr>
        <w:spacing w:line="276" w:lineRule="auto"/>
        <w:jc w:val="center"/>
        <w:rPr>
          <w:lang w:val="en-US"/>
        </w:rPr>
      </w:pPr>
      <w:r w:rsidRPr="001F0924">
        <w:object w:dxaOrig="8639" w:dyaOrig="5356">
          <v:shape id="_x0000_i1029" type="#_x0000_t75" style="width:465pt;height:4in" o:ole="">
            <v:imagedata r:id="rId17" o:title=""/>
          </v:shape>
          <o:OLEObject Type="Embed" ProgID="PBrush" ShapeID="_x0000_i1029" DrawAspect="Content" ObjectID="_1769858742" r:id="rId18"/>
        </w:object>
      </w:r>
    </w:p>
    <w:p w:rsidR="00A20B59" w:rsidRPr="001F0924" w:rsidRDefault="00A20B59" w:rsidP="00A66930">
      <w:pPr>
        <w:pStyle w:val="BodyText"/>
        <w:spacing w:before="240" w:line="276" w:lineRule="auto"/>
        <w:rPr>
          <w:i/>
          <w:iCs/>
        </w:rPr>
      </w:pPr>
      <w:r w:rsidRPr="001F0924">
        <w:rPr>
          <w:i/>
          <w:iCs/>
        </w:rPr>
        <w:t>Рис. 1. На графе вершина 6 является потомком и у вершины 3, и у вершины 8, но при этом логически вершины можно разделить (так как дерево направленное).</w:t>
      </w:r>
    </w:p>
    <w:p w:rsidR="00A20B59" w:rsidRPr="001F0924" w:rsidRDefault="00A20B59" w:rsidP="00A66930">
      <w:pPr>
        <w:pStyle w:val="BodyText"/>
        <w:spacing w:before="240" w:line="276" w:lineRule="auto"/>
        <w:jc w:val="both"/>
      </w:pPr>
      <w:r w:rsidRPr="001F0924">
        <w:t xml:space="preserve">Если бы </w:t>
      </w:r>
      <w:proofErr w:type="spellStart"/>
      <w:r w:rsidRPr="001F0924">
        <w:t>дублирующаяся</w:t>
      </w:r>
      <w:proofErr w:type="spellEnd"/>
      <w:r w:rsidRPr="001F0924">
        <w:t xml:space="preserve"> вершина не являлась листовой, то принципиально ничего бы не изменилось, то есть «расщепление» следовало бы проводить так же, только при «расщеплении» дублировать не только вершину, но и всех ее потомков с ценами ребер, как показано на рис.2.</w:t>
      </w:r>
    </w:p>
    <w:p w:rsidR="00A20B59" w:rsidRPr="001F0924" w:rsidRDefault="00A66930" w:rsidP="00A66930">
      <w:pPr>
        <w:pStyle w:val="BodyText"/>
        <w:spacing w:line="276" w:lineRule="auto"/>
      </w:pPr>
      <w:r w:rsidRPr="001F0924">
        <w:object w:dxaOrig="11294" w:dyaOrig="6719">
          <v:shape id="_x0000_i1030" type="#_x0000_t75" style="width:487.5pt;height:290.25pt" o:ole="">
            <v:imagedata r:id="rId19" o:title=""/>
          </v:shape>
          <o:OLEObject Type="Embed" ProgID="PBrush" ShapeID="_x0000_i1030" DrawAspect="Content" ObjectID="_1769858743" r:id="rId20"/>
        </w:object>
      </w:r>
    </w:p>
    <w:p w:rsidR="00A20B59" w:rsidRPr="001F0924" w:rsidRDefault="00A20B59" w:rsidP="00A66930">
      <w:pPr>
        <w:pStyle w:val="BodyText"/>
        <w:spacing w:after="240" w:line="276" w:lineRule="auto"/>
        <w:rPr>
          <w:i/>
          <w:iCs/>
        </w:rPr>
      </w:pPr>
      <w:r w:rsidRPr="001F0924">
        <w:rPr>
          <w:i/>
          <w:iCs/>
        </w:rPr>
        <w:t xml:space="preserve">Рис.2. Например, </w:t>
      </w:r>
      <w:proofErr w:type="spellStart"/>
      <w:r w:rsidRPr="001F0924">
        <w:rPr>
          <w:i/>
          <w:iCs/>
        </w:rPr>
        <w:t>нелистовая</w:t>
      </w:r>
      <w:proofErr w:type="spellEnd"/>
      <w:r w:rsidRPr="001F0924">
        <w:rPr>
          <w:i/>
          <w:iCs/>
        </w:rPr>
        <w:t xml:space="preserve"> вершина 8 является потомком вершин 5 и 7.</w:t>
      </w:r>
    </w:p>
    <w:p w:rsidR="00A20B59" w:rsidRPr="001F0924" w:rsidRDefault="00A20B59" w:rsidP="00732940">
      <w:pPr>
        <w:pStyle w:val="BodyText"/>
        <w:spacing w:line="276" w:lineRule="auto"/>
        <w:jc w:val="both"/>
      </w:pPr>
      <w:r w:rsidRPr="001F0924">
        <w:t>Понятно, что для целей построения состава изделия, такое «раздвоение» вершины допустимо (потому что хранение в базе ничем отличаться не будет, что в случае раздв</w:t>
      </w:r>
      <w:r w:rsidR="00CF3CBA" w:rsidRPr="001F0924">
        <w:t>ое</w:t>
      </w:r>
      <w:r w:rsidRPr="001F0924">
        <w:t xml:space="preserve">ния, что без). При реализации других задач следует понимать, как такое преобразование </w:t>
      </w:r>
      <w:r w:rsidR="00CF3CBA" w:rsidRPr="001F0924">
        <w:t xml:space="preserve">может </w:t>
      </w:r>
      <w:r w:rsidRPr="001F0924">
        <w:t>повлият</w:t>
      </w:r>
      <w:r w:rsidR="00CF3CBA" w:rsidRPr="001F0924">
        <w:t>ь</w:t>
      </w:r>
      <w:r w:rsidRPr="001F0924">
        <w:t xml:space="preserve"> на конечный результат.</w:t>
      </w:r>
    </w:p>
    <w:tbl>
      <w:tblPr>
        <w:tblW w:w="47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552"/>
        <w:gridCol w:w="1900"/>
      </w:tblGrid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Изделие_ID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Компонент_ID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Колво_в_изделии</w:t>
            </w:r>
            <w:proofErr w:type="spellEnd"/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1</w:t>
            </w:r>
          </w:p>
        </w:tc>
        <w:tc>
          <w:tcPr>
            <w:tcW w:w="152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4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2</w:t>
            </w:r>
          </w:p>
        </w:tc>
      </w:tr>
      <w:tr w:rsidR="00A20B59" w:rsidRPr="001F0924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0B59" w:rsidRPr="001F0924" w:rsidRDefault="00A20B59" w:rsidP="00732940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1F0924">
              <w:rPr>
                <w:color w:val="000000"/>
              </w:rPr>
              <w:t>1</w:t>
            </w:r>
          </w:p>
        </w:tc>
      </w:tr>
    </w:tbl>
    <w:p w:rsidR="00A20B59" w:rsidRPr="001F0924" w:rsidRDefault="00A20B59" w:rsidP="00A66930">
      <w:pPr>
        <w:pStyle w:val="Caption"/>
        <w:spacing w:before="240" w:after="240" w:line="276" w:lineRule="auto"/>
        <w:rPr>
          <w:szCs w:val="24"/>
        </w:rPr>
      </w:pPr>
      <w:r w:rsidRPr="001F0924">
        <w:rPr>
          <w:szCs w:val="24"/>
        </w:rPr>
        <w:t>Таблица 1. Представление графа с рис.1 при помощи БД</w:t>
      </w:r>
    </w:p>
    <w:p w:rsidR="009408F8" w:rsidRPr="001F0924" w:rsidRDefault="009408F8" w:rsidP="00732940">
      <w:pPr>
        <w:spacing w:line="276" w:lineRule="auto"/>
        <w:jc w:val="both"/>
      </w:pPr>
      <w:r w:rsidRPr="001F0924">
        <w:t>В качестве примера рассмотрим следующий практический пример (но запросы подходят и для примеров выше, значение имеет только глубина вложения).</w:t>
      </w:r>
    </w:p>
    <w:p w:rsidR="009408F8" w:rsidRPr="001F0924" w:rsidRDefault="00335E43" w:rsidP="00A66930">
      <w:pPr>
        <w:spacing w:line="276" w:lineRule="auto"/>
        <w:jc w:val="center"/>
      </w:pPr>
      <w:r w:rsidRPr="001F0924">
        <w:rPr>
          <w:noProof/>
        </w:rPr>
        <w:drawing>
          <wp:inline distT="0" distB="0" distL="0" distR="0" wp14:anchorId="20A7E443" wp14:editId="63ECB315">
            <wp:extent cx="2638319" cy="1847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319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8F8" w:rsidRPr="001F0924" w:rsidRDefault="00FB30B8" w:rsidP="00732940">
      <w:pPr>
        <w:spacing w:line="276" w:lineRule="auto"/>
        <w:jc w:val="both"/>
      </w:pPr>
      <w:r w:rsidRPr="001F0924">
        <w:lastRenderedPageBreak/>
        <w:t xml:space="preserve">Изделие Б «Булочка» состоит из компонент. Вы знаете, что булочка на 50% состоит из Теста, а на 50% из Начинки. При этом массовые доли компонент при приготовлении Теста равны: Вода – 30%, </w:t>
      </w:r>
      <w:r w:rsidR="00981939" w:rsidRPr="001F0924">
        <w:t>Яйца</w:t>
      </w:r>
      <w:r w:rsidRPr="001F0924">
        <w:t xml:space="preserve"> – 20%, Мука – 40%, Сахар – 20%. Начинка состоит на 50% из Орехов, а на 50% из Варенья. Варенье на 80% состоит из Ягод, а на 20% из Сахара.</w:t>
      </w:r>
    </w:p>
    <w:p w:rsidR="009408F8" w:rsidRPr="001F0924" w:rsidRDefault="00FB30B8" w:rsidP="00A66930">
      <w:pPr>
        <w:spacing w:after="240" w:line="276" w:lineRule="auto"/>
        <w:jc w:val="both"/>
      </w:pPr>
      <w:r w:rsidRPr="001F0924">
        <w:t>Необходимо рассчитать, сколько % от массы Булочки составляет каждая компонента-лист (что поможет сосчитать сколько нужно взять компонент по массе, чтобы испечь 1 кг булочек).</w:t>
      </w:r>
    </w:p>
    <w:p w:rsidR="00FB30B8" w:rsidRPr="001F0924" w:rsidRDefault="00FB30B8" w:rsidP="0034109C">
      <w:pPr>
        <w:spacing w:after="240" w:line="276" w:lineRule="auto"/>
        <w:jc w:val="both"/>
      </w:pPr>
      <w:r w:rsidRPr="001F0924">
        <w:t>Таблица для хранения булочки в БД следующая («</w:t>
      </w:r>
      <w:proofErr w:type="spellStart"/>
      <w:r w:rsidRPr="001F0924">
        <w:t>Номенклатура_изделий</w:t>
      </w:r>
      <w:proofErr w:type="spellEnd"/>
      <w:r w:rsidRPr="001F0924">
        <w:t>»):</w:t>
      </w:r>
    </w:p>
    <w:tbl>
      <w:tblPr>
        <w:tblW w:w="1960" w:type="dxa"/>
        <w:tblInd w:w="93" w:type="dxa"/>
        <w:tblLook w:val="04A0" w:firstRow="1" w:lastRow="0" w:firstColumn="1" w:lastColumn="0" w:noHBand="0" w:noVBand="1"/>
      </w:tblPr>
      <w:tblGrid>
        <w:gridCol w:w="700"/>
        <w:gridCol w:w="620"/>
        <w:gridCol w:w="640"/>
      </w:tblGrid>
      <w:tr w:rsidR="00FB30B8" w:rsidRPr="001F0924" w:rsidTr="00FB30B8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b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w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Во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0.3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0.1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0.4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0.2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Ва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</w:tr>
      <w:tr w:rsidR="00FB30B8" w:rsidRPr="001F0924" w:rsidTr="00FB30B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Ва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0.2</w:t>
            </w:r>
          </w:p>
        </w:tc>
      </w:tr>
      <w:tr w:rsidR="00FB30B8" w:rsidRPr="001F0924" w:rsidTr="00FB30B8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Ва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0B8" w:rsidRPr="001F0924" w:rsidRDefault="00FB30B8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0.8</w:t>
            </w:r>
          </w:p>
        </w:tc>
      </w:tr>
    </w:tbl>
    <w:p w:rsidR="00A20B59" w:rsidRPr="001F0924" w:rsidRDefault="00A20B59" w:rsidP="0034109C">
      <w:pPr>
        <w:spacing w:before="240" w:after="240" w:line="276" w:lineRule="auto"/>
        <w:jc w:val="both"/>
      </w:pPr>
      <w:r w:rsidRPr="001F0924">
        <w:t>На первом этапе выполним такой запрос: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SELECT T1.Изделие_ID, T1.Компонент_ID AS Комп</w:t>
      </w:r>
      <w:proofErr w:type="gramStart"/>
      <w:r w:rsidRPr="001F0924">
        <w:t>1</w:t>
      </w:r>
      <w:proofErr w:type="gramEnd"/>
      <w:r w:rsidRPr="001F0924">
        <w:t>, T1.Колво_в_изделии AS Колво1, T2.Компонент_ID AS Комп2</w:t>
      </w:r>
      <w:r w:rsidR="009E6844">
        <w:t>, T2.Колво_в_изделии AS Колво2,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T3.Компонент_ID AS Комп3, T3.Колво_в_изделии AS Колво3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>FROM (</w:t>
      </w:r>
    </w:p>
    <w:p w:rsidR="00A20B59" w:rsidRPr="001F0924" w:rsidRDefault="00A20B59" w:rsidP="00732940">
      <w:pPr>
        <w:spacing w:line="276" w:lineRule="auto"/>
        <w:ind w:firstLine="708"/>
        <w:jc w:val="both"/>
      </w:pPr>
      <w:proofErr w:type="spellStart"/>
      <w:r w:rsidRPr="001F0924">
        <w:t>Номен</w:t>
      </w:r>
      <w:r w:rsidR="009E6844">
        <w:t>клатура_изделий</w:t>
      </w:r>
      <w:proofErr w:type="spellEnd"/>
      <w:r w:rsidR="009E6844">
        <w:t xml:space="preserve"> AS T1 LEFT JOIN</w:t>
      </w:r>
    </w:p>
    <w:p w:rsidR="00A20B59" w:rsidRPr="001F0924" w:rsidRDefault="009E6844" w:rsidP="00732940">
      <w:pPr>
        <w:spacing w:line="276" w:lineRule="auto"/>
        <w:ind w:firstLine="708"/>
        <w:jc w:val="both"/>
      </w:pPr>
      <w:proofErr w:type="spellStart"/>
      <w:r>
        <w:t>Номенклатура_изделий</w:t>
      </w:r>
      <w:proofErr w:type="spellEnd"/>
      <w:r>
        <w:t xml:space="preserve"> AS T2 ON</w:t>
      </w:r>
    </w:p>
    <w:p w:rsidR="00A20B59" w:rsidRPr="001F0924" w:rsidRDefault="00A20B59" w:rsidP="00732940">
      <w:pPr>
        <w:spacing w:line="276" w:lineRule="auto"/>
        <w:ind w:left="708" w:firstLine="708"/>
        <w:jc w:val="both"/>
      </w:pPr>
      <w:r w:rsidRPr="001F0924">
        <w:t>T1.Компонент_ID = T2.Изделие_ID</w:t>
      </w:r>
    </w:p>
    <w:p w:rsidR="00A20B59" w:rsidRPr="001F0924" w:rsidRDefault="00A20B59" w:rsidP="00732940">
      <w:pPr>
        <w:spacing w:line="276" w:lineRule="auto"/>
        <w:ind w:left="708"/>
        <w:jc w:val="both"/>
      </w:pPr>
      <w:r w:rsidRPr="001F0924">
        <w:t>)</w:t>
      </w:r>
      <w:r w:rsidR="009E6844">
        <w:t xml:space="preserve"> LEFT JOIN</w:t>
      </w:r>
    </w:p>
    <w:p w:rsidR="00A20B59" w:rsidRPr="001F0924" w:rsidRDefault="009E6844" w:rsidP="00732940">
      <w:pPr>
        <w:spacing w:line="276" w:lineRule="auto"/>
        <w:ind w:left="708"/>
        <w:jc w:val="both"/>
      </w:pPr>
      <w:proofErr w:type="spellStart"/>
      <w:r>
        <w:t>Номенклатура_изделий</w:t>
      </w:r>
      <w:proofErr w:type="spellEnd"/>
      <w:r>
        <w:t xml:space="preserve"> AS T3 ON</w:t>
      </w:r>
    </w:p>
    <w:p w:rsidR="00FB30B8" w:rsidRPr="001F0924" w:rsidRDefault="00A20B59" w:rsidP="00732940">
      <w:pPr>
        <w:spacing w:line="276" w:lineRule="auto"/>
        <w:ind w:left="708" w:firstLine="708"/>
        <w:jc w:val="both"/>
      </w:pPr>
      <w:r w:rsidRPr="001F0924">
        <w:t>T2.Компонент_ID = T3.Изделие_ID</w:t>
      </w:r>
    </w:p>
    <w:p w:rsidR="00A20B59" w:rsidRPr="001F0924" w:rsidRDefault="00FB30B8" w:rsidP="00732940">
      <w:pPr>
        <w:spacing w:line="276" w:lineRule="auto"/>
        <w:jc w:val="both"/>
        <w:rPr>
          <w:lang w:val="en-US"/>
        </w:rPr>
      </w:pPr>
      <w:r w:rsidRPr="001F0924">
        <w:rPr>
          <w:lang w:val="en-US"/>
        </w:rPr>
        <w:t>WHERE T1.</w:t>
      </w:r>
      <w:r w:rsidRPr="001F0924">
        <w:t>Изделие</w:t>
      </w:r>
      <w:r w:rsidRPr="001F0924">
        <w:rPr>
          <w:lang w:val="en-US"/>
        </w:rPr>
        <w:t>_ID = ‘</w:t>
      </w:r>
      <w:r w:rsidRPr="001F0924">
        <w:t>Б</w:t>
      </w:r>
      <w:r w:rsidRPr="001F0924">
        <w:rPr>
          <w:lang w:val="en-US"/>
        </w:rPr>
        <w:t>’</w:t>
      </w:r>
      <w:r w:rsidR="00A20B59" w:rsidRPr="001F0924">
        <w:rPr>
          <w:lang w:val="en-US"/>
        </w:rPr>
        <w:t>;</w:t>
      </w:r>
    </w:p>
    <w:p w:rsidR="00A20B59" w:rsidRPr="001F0924" w:rsidRDefault="00CF3CBA" w:rsidP="0034109C">
      <w:pPr>
        <w:spacing w:before="240" w:after="240" w:line="276" w:lineRule="auto"/>
        <w:jc w:val="both"/>
      </w:pPr>
      <w:r w:rsidRPr="001F0924">
        <w:t>(Далее к это</w:t>
      </w:r>
      <w:r w:rsidR="00262D5D">
        <w:t>му</w:t>
      </w:r>
      <w:r w:rsidRPr="001F0924">
        <w:t xml:space="preserve"> запросу будем относиться как к подзапросу под псевдонимом «</w:t>
      </w:r>
      <w:proofErr w:type="spellStart"/>
      <w:r w:rsidRPr="001F0924">
        <w:t>Создание_иерархии</w:t>
      </w:r>
      <w:proofErr w:type="spellEnd"/>
      <w:r w:rsidRPr="001F0924">
        <w:t>»).</w:t>
      </w:r>
    </w:p>
    <w:p w:rsidR="00A20B59" w:rsidRPr="001F0924" w:rsidRDefault="00A20B59" w:rsidP="0034109C">
      <w:pPr>
        <w:spacing w:after="240" w:line="276" w:lineRule="auto"/>
        <w:jc w:val="both"/>
      </w:pPr>
      <w:r w:rsidRPr="001F0924">
        <w:t xml:space="preserve">Результатом выполнения будет следующая таблица, представляющая собой цепочку от изделия до его составных частей (пустые значение = </w:t>
      </w:r>
      <w:r w:rsidRPr="001F0924">
        <w:rPr>
          <w:lang w:val="en-US"/>
        </w:rPr>
        <w:t>NULL</w:t>
      </w:r>
      <w:r w:rsidRPr="001F0924">
        <w:t>):</w:t>
      </w:r>
    </w:p>
    <w:tbl>
      <w:tblPr>
        <w:tblW w:w="7335" w:type="dxa"/>
        <w:jc w:val="center"/>
        <w:tblLook w:val="04A0" w:firstRow="1" w:lastRow="0" w:firstColumn="1" w:lastColumn="0" w:noHBand="0" w:noVBand="1"/>
      </w:tblPr>
      <w:tblGrid>
        <w:gridCol w:w="1494"/>
        <w:gridCol w:w="932"/>
        <w:gridCol w:w="1015"/>
        <w:gridCol w:w="932"/>
        <w:gridCol w:w="1015"/>
        <w:gridCol w:w="932"/>
        <w:gridCol w:w="1015"/>
      </w:tblGrid>
      <w:tr w:rsidR="0017740C" w:rsidRPr="001F0924" w:rsidTr="0034109C">
        <w:trPr>
          <w:trHeight w:val="270"/>
          <w:jc w:val="center"/>
        </w:trPr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proofErr w:type="spellStart"/>
            <w:r w:rsidRPr="001F0924">
              <w:rPr>
                <w:b/>
                <w:bCs/>
                <w:color w:val="000000"/>
              </w:rPr>
              <w:t>Изделие_ID</w:t>
            </w:r>
            <w:proofErr w:type="spellEnd"/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Комп1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Колво1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Комп2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Колво2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Комп3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b/>
                <w:bCs/>
                <w:color w:val="000000"/>
              </w:rPr>
            </w:pPr>
            <w:r w:rsidRPr="001F0924">
              <w:rPr>
                <w:b/>
                <w:bCs/>
                <w:color w:val="000000"/>
              </w:rPr>
              <w:t>Колво3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Во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М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Т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С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Ва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С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0.2</w:t>
            </w:r>
          </w:p>
        </w:tc>
      </w:tr>
      <w:tr w:rsidR="0017740C" w:rsidRPr="001F0924" w:rsidTr="0034109C">
        <w:trPr>
          <w:trHeight w:val="255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Ва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proofErr w:type="spellStart"/>
            <w:r w:rsidRPr="001F0924">
              <w:rPr>
                <w:color w:val="000000"/>
              </w:rPr>
              <w:t>Яг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0.8</w:t>
            </w:r>
          </w:p>
        </w:tc>
      </w:tr>
      <w:tr w:rsidR="0017740C" w:rsidRPr="001F0924" w:rsidTr="0034109C">
        <w:trPr>
          <w:trHeight w:val="270"/>
          <w:jc w:val="center"/>
        </w:trPr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Н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jc w:val="right"/>
              <w:rPr>
                <w:color w:val="000000"/>
              </w:rPr>
            </w:pPr>
            <w:r w:rsidRPr="001F0924">
              <w:rPr>
                <w:color w:val="000000"/>
              </w:rPr>
              <w:t>0.5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40C" w:rsidRPr="001F0924" w:rsidRDefault="0017740C" w:rsidP="00732940">
            <w:pPr>
              <w:spacing w:line="276" w:lineRule="auto"/>
              <w:rPr>
                <w:color w:val="000000"/>
              </w:rPr>
            </w:pPr>
            <w:r w:rsidRPr="001F0924">
              <w:rPr>
                <w:color w:val="000000"/>
              </w:rPr>
              <w:t>NULL</w:t>
            </w:r>
          </w:p>
        </w:tc>
      </w:tr>
    </w:tbl>
    <w:p w:rsidR="00A20B59" w:rsidRPr="001F0924" w:rsidRDefault="00A20B59" w:rsidP="0034109C">
      <w:pPr>
        <w:pStyle w:val="Caption"/>
        <w:spacing w:line="276" w:lineRule="auto"/>
        <w:rPr>
          <w:szCs w:val="24"/>
        </w:rPr>
      </w:pPr>
      <w:r w:rsidRPr="001F0924">
        <w:rPr>
          <w:szCs w:val="24"/>
        </w:rPr>
        <w:t>Таблица 2. Результат выполнения запроса</w:t>
      </w:r>
    </w:p>
    <w:p w:rsidR="00CF3CBA" w:rsidRPr="001F0924" w:rsidRDefault="00A20B59" w:rsidP="0034109C">
      <w:pPr>
        <w:spacing w:after="240" w:line="276" w:lineRule="auto"/>
        <w:jc w:val="both"/>
      </w:pPr>
      <w:r w:rsidRPr="001F0924">
        <w:lastRenderedPageBreak/>
        <w:t>На втором этапе остается необходимость по каждому изделию получить конечный ненулевой компонент и его результирующее количество компоненты в этом изделии.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 xml:space="preserve">Вариант для </w:t>
      </w:r>
      <w:r w:rsidRPr="001F0924">
        <w:rPr>
          <w:lang w:val="en-US"/>
        </w:rPr>
        <w:t>T</w:t>
      </w:r>
      <w:r w:rsidRPr="001F0924">
        <w:t>-</w:t>
      </w:r>
      <w:r w:rsidRPr="001F0924">
        <w:rPr>
          <w:lang w:val="en-US"/>
        </w:rPr>
        <w:t>SQL</w:t>
      </w:r>
      <w:r w:rsidRPr="001F0924">
        <w:t>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rPr>
          <w:lang w:val="en-US"/>
        </w:rPr>
        <w:t>SELECT</w:t>
      </w:r>
      <w:r w:rsidRPr="001F0924">
        <w:t xml:space="preserve"> Изделие_</w:t>
      </w:r>
      <w:r w:rsidRPr="001F0924">
        <w:rPr>
          <w:lang w:val="en-US"/>
        </w:rPr>
        <w:t>ID</w:t>
      </w:r>
      <w:r w:rsidR="0034109C">
        <w:t>,</w:t>
      </w:r>
    </w:p>
    <w:p w:rsidR="00A20B59" w:rsidRPr="001F0924" w:rsidRDefault="00A20B59" w:rsidP="00732940">
      <w:pPr>
        <w:spacing w:line="276" w:lineRule="auto"/>
        <w:jc w:val="both"/>
      </w:pPr>
      <w:proofErr w:type="spellStart"/>
      <w:proofErr w:type="gramStart"/>
      <w:r w:rsidRPr="001F0924">
        <w:rPr>
          <w:lang w:val="en-US"/>
        </w:rPr>
        <w:t>isNULL</w:t>
      </w:r>
      <w:proofErr w:type="spellEnd"/>
      <w:r w:rsidRPr="001F0924">
        <w:t>(</w:t>
      </w:r>
      <w:proofErr w:type="gramEnd"/>
      <w:r w:rsidRPr="001F0924">
        <w:t xml:space="preserve">[Комп3], </w:t>
      </w:r>
      <w:proofErr w:type="spellStart"/>
      <w:r w:rsidRPr="001F0924">
        <w:rPr>
          <w:lang w:val="en-US"/>
        </w:rPr>
        <w:t>isNULL</w:t>
      </w:r>
      <w:proofErr w:type="spellEnd"/>
      <w:r w:rsidRPr="001F0924">
        <w:t xml:space="preserve"> ([Комп2], [Комп1])) </w:t>
      </w:r>
      <w:r w:rsidRPr="001F0924">
        <w:rPr>
          <w:lang w:val="en-US"/>
        </w:rPr>
        <w:t>AS</w:t>
      </w:r>
      <w:r w:rsidR="0034109C">
        <w:t xml:space="preserve"> Компонента,</w:t>
      </w:r>
    </w:p>
    <w:p w:rsidR="00A20B59" w:rsidRPr="001F0924" w:rsidRDefault="00CF3CBA" w:rsidP="00732940">
      <w:pPr>
        <w:spacing w:line="276" w:lineRule="auto"/>
        <w:jc w:val="both"/>
      </w:pPr>
      <w:proofErr w:type="gramStart"/>
      <w:r w:rsidRPr="001F0924">
        <w:rPr>
          <w:lang w:val="en-US"/>
        </w:rPr>
        <w:t>SUM</w:t>
      </w:r>
      <w:r w:rsidR="00A20B59" w:rsidRPr="001F0924">
        <w:t>(</w:t>
      </w:r>
      <w:proofErr w:type="gramEnd"/>
      <w:r w:rsidRPr="001F0924">
        <w:rPr>
          <w:lang w:val="en-US"/>
        </w:rPr>
        <w:t>IS</w:t>
      </w:r>
      <w:r w:rsidR="00A20B59" w:rsidRPr="001F0924">
        <w:rPr>
          <w:lang w:val="en-US"/>
        </w:rPr>
        <w:t>NULL</w:t>
      </w:r>
      <w:r w:rsidR="00A20B59" w:rsidRPr="001F0924">
        <w:t>([Колво3],1)*</w:t>
      </w:r>
      <w:r w:rsidRPr="001F0924">
        <w:rPr>
          <w:lang w:val="en-US"/>
        </w:rPr>
        <w:t>IS</w:t>
      </w:r>
      <w:r w:rsidR="00A20B59" w:rsidRPr="001F0924">
        <w:rPr>
          <w:lang w:val="en-US"/>
        </w:rPr>
        <w:t>NULL</w:t>
      </w:r>
      <w:r w:rsidR="00A20B59" w:rsidRPr="001F0924">
        <w:t>([Колво2],1)*</w:t>
      </w:r>
      <w:r w:rsidR="00A20B59" w:rsidRPr="001F0924">
        <w:rPr>
          <w:lang w:val="en-US"/>
        </w:rPr>
        <w:t>ISNULL</w:t>
      </w:r>
      <w:r w:rsidR="00A20B59" w:rsidRPr="001F0924">
        <w:t xml:space="preserve">([Колво1],1) </w:t>
      </w:r>
      <w:r w:rsidR="00A20B59" w:rsidRPr="001F0924">
        <w:rPr>
          <w:lang w:val="en-US"/>
        </w:rPr>
        <w:t>AS</w:t>
      </w:r>
      <w:r w:rsidR="00A20B59" w:rsidRPr="001F0924">
        <w:t xml:space="preserve"> </w:t>
      </w:r>
      <w:proofErr w:type="spellStart"/>
      <w:r w:rsidR="00A20B59" w:rsidRPr="001F0924">
        <w:t>Колво</w:t>
      </w:r>
      <w:proofErr w:type="spellEnd"/>
    </w:p>
    <w:p w:rsidR="00A20B59" w:rsidRPr="001F0924" w:rsidRDefault="00A20B59" w:rsidP="00732940">
      <w:pPr>
        <w:spacing w:line="276" w:lineRule="auto"/>
        <w:jc w:val="both"/>
      </w:pPr>
      <w:r w:rsidRPr="001F0924">
        <w:rPr>
          <w:lang w:val="en-US"/>
        </w:rPr>
        <w:t>FROM</w:t>
      </w:r>
      <w:r w:rsidRPr="001F0924">
        <w:t xml:space="preserve"> </w:t>
      </w:r>
      <w:proofErr w:type="spellStart"/>
      <w:r w:rsidRPr="001F0924">
        <w:t>Создание_иерархии</w:t>
      </w:r>
      <w:proofErr w:type="spellEnd"/>
    </w:p>
    <w:p w:rsidR="00A20B59" w:rsidRPr="001F0924" w:rsidRDefault="00A20B59" w:rsidP="0034109C">
      <w:pPr>
        <w:spacing w:after="240" w:line="276" w:lineRule="auto"/>
        <w:jc w:val="both"/>
      </w:pPr>
      <w:r w:rsidRPr="001F0924">
        <w:rPr>
          <w:lang w:val="en-US"/>
        </w:rPr>
        <w:t>GROUP</w:t>
      </w:r>
      <w:r w:rsidRPr="001F0924">
        <w:t xml:space="preserve"> </w:t>
      </w:r>
      <w:r w:rsidRPr="001F0924">
        <w:rPr>
          <w:lang w:val="en-US"/>
        </w:rPr>
        <w:t>BY</w:t>
      </w:r>
      <w:r w:rsidRPr="001F0924">
        <w:t xml:space="preserve"> Изделие_</w:t>
      </w:r>
      <w:r w:rsidRPr="001F0924">
        <w:rPr>
          <w:lang w:val="en-US"/>
        </w:rPr>
        <w:t>ID</w:t>
      </w:r>
      <w:r w:rsidRPr="001F0924">
        <w:t xml:space="preserve">, </w:t>
      </w:r>
      <w:proofErr w:type="spellStart"/>
      <w:proofErr w:type="gramStart"/>
      <w:r w:rsidRPr="001F0924">
        <w:rPr>
          <w:lang w:val="en-US"/>
        </w:rPr>
        <w:t>isNULL</w:t>
      </w:r>
      <w:proofErr w:type="spellEnd"/>
      <w:r w:rsidRPr="001F0924">
        <w:t>(</w:t>
      </w:r>
      <w:proofErr w:type="gramEnd"/>
      <w:r w:rsidRPr="001F0924">
        <w:t xml:space="preserve">[Комп3], </w:t>
      </w:r>
      <w:proofErr w:type="spellStart"/>
      <w:r w:rsidRPr="001F0924">
        <w:rPr>
          <w:lang w:val="en-US"/>
        </w:rPr>
        <w:t>isNULL</w:t>
      </w:r>
      <w:proofErr w:type="spellEnd"/>
      <w:r w:rsidRPr="001F0924">
        <w:t>([Комп2],[Комп1]));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 xml:space="preserve">Вариант для </w:t>
      </w:r>
      <w:r w:rsidRPr="001F0924">
        <w:rPr>
          <w:lang w:val="en-US"/>
        </w:rPr>
        <w:t>Access</w:t>
      </w:r>
      <w:r w:rsidRPr="001F0924">
        <w:t>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t xml:space="preserve">Например, так (если </w:t>
      </w:r>
      <w:proofErr w:type="spellStart"/>
      <w:r w:rsidRPr="001F0924">
        <w:t>колво</w:t>
      </w:r>
      <w:proofErr w:type="spellEnd"/>
      <w:r w:rsidRPr="001F0924">
        <w:t xml:space="preserve"> нецелое число, то приводить не к типу целого числа, а к типу дробного числа (</w:t>
      </w:r>
      <w:proofErr w:type="spellStart"/>
      <w:r w:rsidRPr="001F0924">
        <w:rPr>
          <w:lang w:val="en-US"/>
        </w:rPr>
        <w:t>Cdbl</w:t>
      </w:r>
      <w:proofErr w:type="spellEnd"/>
      <w:r w:rsidRPr="001F0924">
        <w:t>())):</w:t>
      </w:r>
    </w:p>
    <w:p w:rsidR="00A20B59" w:rsidRPr="001F0924" w:rsidRDefault="00A20B59" w:rsidP="00732940">
      <w:pPr>
        <w:spacing w:line="276" w:lineRule="auto"/>
        <w:jc w:val="both"/>
      </w:pPr>
      <w:r w:rsidRPr="001F0924">
        <w:rPr>
          <w:lang w:val="en-US"/>
        </w:rPr>
        <w:t>SELECT</w:t>
      </w:r>
      <w:r w:rsidRPr="001F0924">
        <w:t xml:space="preserve"> Изделие_</w:t>
      </w:r>
      <w:r w:rsidRPr="001F0924">
        <w:rPr>
          <w:lang w:val="en-US"/>
        </w:rPr>
        <w:t>ID</w:t>
      </w:r>
      <w:r w:rsidR="0034109C">
        <w:t>,</w:t>
      </w:r>
    </w:p>
    <w:p w:rsidR="00A20B59" w:rsidRPr="001F0924" w:rsidRDefault="00A20B59" w:rsidP="00732940">
      <w:pPr>
        <w:spacing w:line="276" w:lineRule="auto"/>
        <w:ind w:left="708"/>
      </w:pP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 xml:space="preserve">([Комп3], </w:t>
      </w: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 xml:space="preserve">([Комп2], [Комп1])))) </w:t>
      </w:r>
      <w:r w:rsidRPr="001F0924">
        <w:rPr>
          <w:lang w:val="en-US"/>
        </w:rPr>
        <w:t>AS</w:t>
      </w:r>
      <w:r w:rsidRPr="001F0924">
        <w:t xml:space="preserve"> Компонента, </w:t>
      </w:r>
      <w:r w:rsidRPr="001F0924">
        <w:rPr>
          <w:lang w:val="en-US"/>
        </w:rPr>
        <w:t>Sum</w:t>
      </w:r>
      <w:r w:rsidRPr="001F0924">
        <w:t>(</w:t>
      </w: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>([Колво3],1))*</w:t>
      </w: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>([Колво2],1))*</w:t>
      </w: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 xml:space="preserve">([Колво1],1))) </w:t>
      </w:r>
      <w:r w:rsidRPr="001F0924">
        <w:rPr>
          <w:lang w:val="en-US"/>
        </w:rPr>
        <w:t>AS</w:t>
      </w:r>
      <w:r w:rsidRPr="001F0924">
        <w:t xml:space="preserve"> </w:t>
      </w:r>
      <w:proofErr w:type="spellStart"/>
      <w:r w:rsidRPr="001F0924">
        <w:t>Колво</w:t>
      </w:r>
      <w:proofErr w:type="spellEnd"/>
    </w:p>
    <w:p w:rsidR="00A20B59" w:rsidRPr="001F0924" w:rsidRDefault="00A20B59" w:rsidP="00732940">
      <w:pPr>
        <w:spacing w:line="276" w:lineRule="auto"/>
        <w:jc w:val="both"/>
      </w:pPr>
      <w:r w:rsidRPr="001F0924">
        <w:rPr>
          <w:lang w:val="en-US"/>
        </w:rPr>
        <w:t>FROM</w:t>
      </w:r>
      <w:r w:rsidRPr="001F0924">
        <w:t xml:space="preserve"> </w:t>
      </w:r>
      <w:proofErr w:type="spellStart"/>
      <w:r w:rsidRPr="001F0924">
        <w:t>Создание_иерархии</w:t>
      </w:r>
      <w:proofErr w:type="spellEnd"/>
    </w:p>
    <w:p w:rsidR="00A20B59" w:rsidRPr="001F0924" w:rsidRDefault="00A20B59" w:rsidP="0034109C">
      <w:pPr>
        <w:spacing w:after="240" w:line="276" w:lineRule="auto"/>
        <w:jc w:val="both"/>
      </w:pPr>
      <w:r w:rsidRPr="001F0924">
        <w:rPr>
          <w:lang w:val="en-US"/>
        </w:rPr>
        <w:t>GROUP</w:t>
      </w:r>
      <w:r w:rsidRPr="001F0924">
        <w:t xml:space="preserve"> </w:t>
      </w:r>
      <w:r w:rsidRPr="001F0924">
        <w:rPr>
          <w:lang w:val="en-US"/>
        </w:rPr>
        <w:t>BY</w:t>
      </w:r>
      <w:r w:rsidRPr="001F0924">
        <w:t xml:space="preserve"> Изделие_</w:t>
      </w:r>
      <w:r w:rsidRPr="001F0924">
        <w:rPr>
          <w:lang w:val="en-US"/>
        </w:rPr>
        <w:t>ID</w:t>
      </w:r>
      <w:r w:rsidRPr="001F0924">
        <w:t xml:space="preserve">, </w:t>
      </w:r>
      <w:proofErr w:type="spellStart"/>
      <w:proofErr w:type="gram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proofErr w:type="gramEnd"/>
      <w:r w:rsidRPr="001F0924">
        <w:rPr>
          <w:lang w:val="en-US"/>
        </w:rPr>
        <w:t>nz</w:t>
      </w:r>
      <w:proofErr w:type="spellEnd"/>
      <w:r w:rsidRPr="001F0924">
        <w:t>([Комп3],</w:t>
      </w:r>
      <w:proofErr w:type="spellStart"/>
      <w:r w:rsidRPr="001F0924">
        <w:rPr>
          <w:lang w:val="en-US"/>
        </w:rPr>
        <w:t>CInt</w:t>
      </w:r>
      <w:proofErr w:type="spellEnd"/>
      <w:r w:rsidRPr="001F0924">
        <w:t>(</w:t>
      </w:r>
      <w:proofErr w:type="spellStart"/>
      <w:r w:rsidRPr="001F0924">
        <w:rPr>
          <w:lang w:val="en-US"/>
        </w:rPr>
        <w:t>nz</w:t>
      </w:r>
      <w:proofErr w:type="spellEnd"/>
      <w:r w:rsidRPr="001F0924">
        <w:t>([Комп2],[Комп1]))));</w:t>
      </w:r>
    </w:p>
    <w:p w:rsidR="00A20B59" w:rsidRPr="001F0924" w:rsidRDefault="00A20B59" w:rsidP="00732940">
      <w:pPr>
        <w:spacing w:line="276" w:lineRule="auto"/>
        <w:jc w:val="both"/>
        <w:rPr>
          <w:b/>
          <w:bCs/>
          <w:i/>
          <w:iCs/>
        </w:rPr>
      </w:pPr>
      <w:r w:rsidRPr="001F0924">
        <w:rPr>
          <w:b/>
          <w:bCs/>
          <w:i/>
          <w:iCs/>
        </w:rPr>
        <w:t>Комментарий:</w:t>
      </w:r>
    </w:p>
    <w:p w:rsidR="00A20B59" w:rsidRPr="001F0924" w:rsidRDefault="00A20B59" w:rsidP="0034109C">
      <w:pPr>
        <w:spacing w:after="240" w:line="276" w:lineRule="auto"/>
        <w:jc w:val="both"/>
      </w:pPr>
      <w:r w:rsidRPr="001F0924">
        <w:rPr>
          <w:i/>
          <w:iCs/>
        </w:rPr>
        <w:t>Аналогично можно построить граф полной подчиненности для задачи «начальник-подчиненный» в случае заранее известной глубины подчиненности.</w:t>
      </w:r>
    </w:p>
    <w:p w:rsidR="00A20B59" w:rsidRPr="001F0924" w:rsidRDefault="00A20B59" w:rsidP="0034109C">
      <w:pPr>
        <w:spacing w:after="240" w:line="276" w:lineRule="auto"/>
        <w:jc w:val="both"/>
      </w:pPr>
      <w:r w:rsidRPr="001F0924">
        <w:rPr>
          <w:i/>
        </w:rPr>
        <w:t>Но понятно, что для большей глубины дерева, написание такого количества левых соединений, достаточно трудоемко, кроме того, при неизвестной глубине дерева, неизвестно, сколько левых соединений нужно сделать.</w:t>
      </w:r>
      <w:r w:rsidR="00CF3CBA" w:rsidRPr="001F0924">
        <w:rPr>
          <w:i/>
        </w:rPr>
        <w:t xml:space="preserve"> Обобщением тако</w:t>
      </w:r>
      <w:r w:rsidR="00E702C2" w:rsidRPr="001F0924">
        <w:rPr>
          <w:i/>
        </w:rPr>
        <w:t>й</w:t>
      </w:r>
      <w:r w:rsidR="00CF3CBA" w:rsidRPr="001F0924">
        <w:rPr>
          <w:i/>
        </w:rPr>
        <w:t xml:space="preserve"> задачи мы будем заниматься на следующем занятии.</w:t>
      </w:r>
    </w:p>
    <w:p w:rsidR="00A20B59" w:rsidRPr="001F0924" w:rsidRDefault="00A20B59" w:rsidP="00732940">
      <w:pPr>
        <w:pStyle w:val="Header"/>
        <w:tabs>
          <w:tab w:val="clear" w:pos="4677"/>
          <w:tab w:val="clear" w:pos="9355"/>
        </w:tabs>
        <w:spacing w:line="276" w:lineRule="auto"/>
        <w:jc w:val="both"/>
        <w:rPr>
          <w:b/>
          <w:bCs/>
        </w:rPr>
      </w:pPr>
      <w:r w:rsidRPr="001F0924">
        <w:rPr>
          <w:b/>
          <w:bCs/>
        </w:rPr>
        <w:t>Литература:</w:t>
      </w:r>
    </w:p>
    <w:p w:rsidR="00A20B59" w:rsidRPr="001F0924" w:rsidRDefault="00A20B59" w:rsidP="00732940">
      <w:pPr>
        <w:pStyle w:val="Header"/>
        <w:numPr>
          <w:ilvl w:val="0"/>
          <w:numId w:val="5"/>
        </w:numPr>
        <w:tabs>
          <w:tab w:val="clear" w:pos="4677"/>
          <w:tab w:val="clear" w:pos="9355"/>
        </w:tabs>
        <w:spacing w:line="276" w:lineRule="auto"/>
        <w:jc w:val="both"/>
      </w:pPr>
      <w:proofErr w:type="spellStart"/>
      <w:r w:rsidRPr="001F0924">
        <w:t>В.Н.Касьянов</w:t>
      </w:r>
      <w:proofErr w:type="spellEnd"/>
      <w:r w:rsidRPr="001F0924">
        <w:t xml:space="preserve">, </w:t>
      </w:r>
      <w:proofErr w:type="spellStart"/>
      <w:r w:rsidRPr="001F0924">
        <w:t>В.А.Евстигнеев</w:t>
      </w:r>
      <w:proofErr w:type="spellEnd"/>
      <w:r w:rsidRPr="001F0924">
        <w:t xml:space="preserve"> «Графы в программировании: обработка, визуализация и применение»</w:t>
      </w:r>
    </w:p>
    <w:p w:rsidR="00A20B59" w:rsidRPr="001F0924" w:rsidRDefault="00A20B59" w:rsidP="00732940">
      <w:pPr>
        <w:pStyle w:val="Header"/>
        <w:numPr>
          <w:ilvl w:val="0"/>
          <w:numId w:val="5"/>
        </w:numPr>
        <w:tabs>
          <w:tab w:val="clear" w:pos="4677"/>
          <w:tab w:val="clear" w:pos="9355"/>
        </w:tabs>
        <w:spacing w:line="276" w:lineRule="auto"/>
        <w:jc w:val="both"/>
      </w:pPr>
      <w:proofErr w:type="spellStart"/>
      <w:r w:rsidRPr="001F0924">
        <w:t>В.Н.Бурков</w:t>
      </w:r>
      <w:proofErr w:type="spellEnd"/>
      <w:r w:rsidRPr="001F0924">
        <w:t xml:space="preserve">, </w:t>
      </w:r>
      <w:proofErr w:type="spellStart"/>
      <w:r w:rsidRPr="001F0924">
        <w:t>Д.А.Новиков</w:t>
      </w:r>
      <w:proofErr w:type="spellEnd"/>
      <w:r w:rsidRPr="001F0924">
        <w:t xml:space="preserve"> «Элементы теории графов»</w:t>
      </w:r>
    </w:p>
    <w:p w:rsidR="00335E43" w:rsidRPr="001F0924" w:rsidRDefault="00A20B59" w:rsidP="00732940">
      <w:pPr>
        <w:pStyle w:val="Header"/>
        <w:numPr>
          <w:ilvl w:val="0"/>
          <w:numId w:val="5"/>
        </w:numPr>
        <w:tabs>
          <w:tab w:val="clear" w:pos="4677"/>
          <w:tab w:val="clear" w:pos="9355"/>
        </w:tabs>
        <w:spacing w:line="276" w:lineRule="auto"/>
        <w:jc w:val="both"/>
      </w:pPr>
      <w:r w:rsidRPr="001F0924">
        <w:t xml:space="preserve">Джо </w:t>
      </w:r>
      <w:proofErr w:type="spellStart"/>
      <w:r w:rsidRPr="001F0924">
        <w:t>Селко</w:t>
      </w:r>
      <w:proofErr w:type="spellEnd"/>
      <w:r w:rsidRPr="001F0924">
        <w:t xml:space="preserve"> «</w:t>
      </w:r>
      <w:r w:rsidRPr="0034109C">
        <w:rPr>
          <w:lang w:val="en-US"/>
        </w:rPr>
        <w:t>SQL</w:t>
      </w:r>
      <w:r w:rsidRPr="001F0924">
        <w:t xml:space="preserve"> для профессионалов»</w:t>
      </w:r>
      <w:bookmarkStart w:id="0" w:name="_GoBack"/>
      <w:bookmarkEnd w:id="0"/>
    </w:p>
    <w:sectPr w:rsidR="00335E43" w:rsidRPr="001F0924" w:rsidSect="00732940">
      <w:headerReference w:type="default" r:id="rId22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2E5" w:rsidRDefault="005342E5">
      <w:r>
        <w:separator/>
      </w:r>
    </w:p>
  </w:endnote>
  <w:endnote w:type="continuationSeparator" w:id="0">
    <w:p w:rsidR="005342E5" w:rsidRDefault="0053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2E5" w:rsidRDefault="005342E5">
      <w:r>
        <w:separator/>
      </w:r>
    </w:p>
  </w:footnote>
  <w:footnote w:type="continuationSeparator" w:id="0">
    <w:p w:rsidR="005342E5" w:rsidRDefault="00534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40" w:rsidRDefault="00732940">
    <w:pPr>
      <w:pStyle w:val="Header"/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CE7"/>
    <w:multiLevelType w:val="hybridMultilevel"/>
    <w:tmpl w:val="83FCD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F64A82"/>
    <w:multiLevelType w:val="hybridMultilevel"/>
    <w:tmpl w:val="2E4C8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E4D"/>
    <w:multiLevelType w:val="hybridMultilevel"/>
    <w:tmpl w:val="BFF4A3A2"/>
    <w:lvl w:ilvl="0" w:tplc="558E993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BF24908"/>
    <w:multiLevelType w:val="hybridMultilevel"/>
    <w:tmpl w:val="D52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434CA"/>
    <w:multiLevelType w:val="hybridMultilevel"/>
    <w:tmpl w:val="D062C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384A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54127B"/>
    <w:multiLevelType w:val="hybridMultilevel"/>
    <w:tmpl w:val="8C9CA014"/>
    <w:lvl w:ilvl="0" w:tplc="96EEACE0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6">
    <w:nsid w:val="59EA3636"/>
    <w:multiLevelType w:val="hybridMultilevel"/>
    <w:tmpl w:val="7D080B92"/>
    <w:lvl w:ilvl="0" w:tplc="77F21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226673B"/>
    <w:multiLevelType w:val="hybridMultilevel"/>
    <w:tmpl w:val="6C92BE2C"/>
    <w:lvl w:ilvl="0" w:tplc="16D414BA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763C37FE"/>
    <w:multiLevelType w:val="hybridMultilevel"/>
    <w:tmpl w:val="D3564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846616"/>
    <w:multiLevelType w:val="hybridMultilevel"/>
    <w:tmpl w:val="A6B02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1206D"/>
    <w:multiLevelType w:val="hybridMultilevel"/>
    <w:tmpl w:val="4B243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83"/>
    <w:rsid w:val="00017425"/>
    <w:rsid w:val="000A5A51"/>
    <w:rsid w:val="000F7169"/>
    <w:rsid w:val="0017740C"/>
    <w:rsid w:val="00183697"/>
    <w:rsid w:val="001F0924"/>
    <w:rsid w:val="00262D5D"/>
    <w:rsid w:val="00276DE2"/>
    <w:rsid w:val="00284C18"/>
    <w:rsid w:val="002A5EEC"/>
    <w:rsid w:val="002D39D4"/>
    <w:rsid w:val="003317A2"/>
    <w:rsid w:val="003341B5"/>
    <w:rsid w:val="00335E43"/>
    <w:rsid w:val="0034109C"/>
    <w:rsid w:val="003C623F"/>
    <w:rsid w:val="00411BA2"/>
    <w:rsid w:val="00414467"/>
    <w:rsid w:val="0042179E"/>
    <w:rsid w:val="004670FC"/>
    <w:rsid w:val="004943BB"/>
    <w:rsid w:val="005342E5"/>
    <w:rsid w:val="0053758B"/>
    <w:rsid w:val="006E0543"/>
    <w:rsid w:val="00721A56"/>
    <w:rsid w:val="00724B20"/>
    <w:rsid w:val="00732940"/>
    <w:rsid w:val="007436E9"/>
    <w:rsid w:val="008201DD"/>
    <w:rsid w:val="008904F7"/>
    <w:rsid w:val="009408F8"/>
    <w:rsid w:val="00945883"/>
    <w:rsid w:val="00981939"/>
    <w:rsid w:val="009C7202"/>
    <w:rsid w:val="009E3CDF"/>
    <w:rsid w:val="009E6844"/>
    <w:rsid w:val="00A20B59"/>
    <w:rsid w:val="00A26DB1"/>
    <w:rsid w:val="00A52D25"/>
    <w:rsid w:val="00A66930"/>
    <w:rsid w:val="00B15946"/>
    <w:rsid w:val="00B5677B"/>
    <w:rsid w:val="00BE30D9"/>
    <w:rsid w:val="00C37883"/>
    <w:rsid w:val="00CC1A1C"/>
    <w:rsid w:val="00CF3CBA"/>
    <w:rsid w:val="00D043A9"/>
    <w:rsid w:val="00D86B81"/>
    <w:rsid w:val="00DB3F08"/>
    <w:rsid w:val="00DE3813"/>
    <w:rsid w:val="00E41120"/>
    <w:rsid w:val="00E702C2"/>
    <w:rsid w:val="00E76657"/>
    <w:rsid w:val="00E82DCC"/>
    <w:rsid w:val="00E9640E"/>
    <w:rsid w:val="00EF170A"/>
    <w:rsid w:val="00F25CE1"/>
    <w:rsid w:val="00F362DC"/>
    <w:rsid w:val="00FB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E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semiHidden/>
    <w:pPr>
      <w:ind w:firstLine="708"/>
    </w:pPr>
    <w:rPr>
      <w:szCs w:val="20"/>
    </w:rPr>
  </w:style>
  <w:style w:type="paragraph" w:styleId="BodyTextIndent2">
    <w:name w:val="Body Text Indent 2"/>
    <w:basedOn w:val="Normal"/>
    <w:semiHidden/>
    <w:pPr>
      <w:ind w:firstLine="708"/>
      <w:jc w:val="both"/>
    </w:pPr>
    <w:rPr>
      <w:szCs w:val="20"/>
    </w:rPr>
  </w:style>
  <w:style w:type="paragraph" w:styleId="BodyText">
    <w:name w:val="Body Text"/>
    <w:basedOn w:val="Normal"/>
    <w:semiHidden/>
    <w:pPr>
      <w:jc w:val="center"/>
    </w:pPr>
  </w:style>
  <w:style w:type="paragraph" w:styleId="Caption">
    <w:name w:val="caption"/>
    <w:basedOn w:val="Normal"/>
    <w:next w:val="Normal"/>
    <w:qFormat/>
    <w:pPr>
      <w:jc w:val="center"/>
    </w:pPr>
    <w:rPr>
      <w:i/>
      <w:iCs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35E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E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semiHidden/>
    <w:pPr>
      <w:ind w:firstLine="708"/>
    </w:pPr>
    <w:rPr>
      <w:szCs w:val="20"/>
    </w:rPr>
  </w:style>
  <w:style w:type="paragraph" w:styleId="BodyTextIndent2">
    <w:name w:val="Body Text Indent 2"/>
    <w:basedOn w:val="Normal"/>
    <w:semiHidden/>
    <w:pPr>
      <w:ind w:firstLine="708"/>
      <w:jc w:val="both"/>
    </w:pPr>
    <w:rPr>
      <w:szCs w:val="20"/>
    </w:rPr>
  </w:style>
  <w:style w:type="paragraph" w:styleId="BodyText">
    <w:name w:val="Body Text"/>
    <w:basedOn w:val="Normal"/>
    <w:semiHidden/>
    <w:pPr>
      <w:jc w:val="center"/>
    </w:pPr>
  </w:style>
  <w:style w:type="paragraph" w:styleId="Caption">
    <w:name w:val="caption"/>
    <w:basedOn w:val="Normal"/>
    <w:next w:val="Normal"/>
    <w:qFormat/>
    <w:pPr>
      <w:jc w:val="center"/>
    </w:pPr>
    <w:rPr>
      <w:i/>
      <w:iCs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35E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D3DF2-973A-4088-A941-787AA457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2735</Words>
  <Characters>15592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18291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testov</dc:creator>
  <cp:keywords/>
  <cp:lastModifiedBy>Administrator</cp:lastModifiedBy>
  <cp:revision>17</cp:revision>
  <cp:lastPrinted>2011-02-17T12:18:00Z</cp:lastPrinted>
  <dcterms:created xsi:type="dcterms:W3CDTF">2021-01-27T13:41:00Z</dcterms:created>
  <dcterms:modified xsi:type="dcterms:W3CDTF">2024-02-19T11:39:00Z</dcterms:modified>
</cp:coreProperties>
</file>